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E9" w:rsidRDefault="0066119C" w:rsidP="000C66EB">
      <w:pPr>
        <w:spacing w:after="60"/>
        <w:jc w:val="center"/>
        <w:rPr>
          <w:rFonts w:ascii="UkrainianSchoolBook" w:hAnsi="UkrainianSchoolBook" w:cs="UkrainianSchoolBook"/>
        </w:rPr>
      </w:pPr>
      <w:r w:rsidRPr="0066119C">
        <w:rPr>
          <w:rFonts w:ascii="UkrainianSchoolBook" w:hAnsi="UkrainianSchoolBook" w:cs="UkrainianSchoolBook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0.2pt;visibility:visible">
            <v:imagedata r:id="rId7" o:title=""/>
          </v:shape>
        </w:pict>
      </w:r>
    </w:p>
    <w:p w:rsidR="004162E9" w:rsidRPr="009479FA" w:rsidRDefault="004162E9" w:rsidP="000C66EB">
      <w:pPr>
        <w:pStyle w:val="a3"/>
        <w:rPr>
          <w:sz w:val="24"/>
          <w:szCs w:val="24"/>
        </w:rPr>
      </w:pPr>
      <w:r w:rsidRPr="009479FA">
        <w:rPr>
          <w:rFonts w:ascii="Times New Roman" w:hAnsi="Times New Roman" w:cs="Times New Roman"/>
          <w:sz w:val="24"/>
          <w:szCs w:val="24"/>
        </w:rPr>
        <w:t>ПОЛТАВСЬКА</w:t>
      </w:r>
      <w:r w:rsidRPr="009479FA">
        <w:rPr>
          <w:sz w:val="24"/>
          <w:szCs w:val="24"/>
        </w:rPr>
        <w:t xml:space="preserve"> ОБЛАСНА ДЕРЖАВНА АДМІНІСТРАЦІЯ</w:t>
      </w:r>
    </w:p>
    <w:p w:rsidR="004162E9" w:rsidRDefault="004162E9" w:rsidP="000C66EB">
      <w:pPr>
        <w:pStyle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817374">
        <w:rPr>
          <w:rFonts w:ascii="Times New Roman" w:hAnsi="Times New Roman" w:cs="Times New Roman"/>
          <w:sz w:val="28"/>
          <w:szCs w:val="28"/>
        </w:rPr>
        <w:t xml:space="preserve">ОХОРОНИ  ЗДОРОВ'Я </w:t>
      </w:r>
    </w:p>
    <w:p w:rsidR="004162E9" w:rsidRDefault="004162E9" w:rsidP="009479FA">
      <w:pPr>
        <w:rPr>
          <w:lang w:val="uk-UA"/>
        </w:rPr>
      </w:pPr>
    </w:p>
    <w:p w:rsidR="004162E9" w:rsidRPr="009479FA" w:rsidRDefault="004162E9" w:rsidP="009479FA">
      <w:pPr>
        <w:rPr>
          <w:lang w:val="uk-UA"/>
        </w:rPr>
      </w:pPr>
    </w:p>
    <w:p w:rsidR="004162E9" w:rsidRPr="009479FA" w:rsidRDefault="004162E9" w:rsidP="000C66EB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НАКА</w:t>
      </w:r>
      <w:r w:rsidRPr="009479FA">
        <w:rPr>
          <w:b/>
          <w:bCs/>
          <w:sz w:val="36"/>
          <w:szCs w:val="36"/>
          <w:lang w:val="uk-UA"/>
        </w:rPr>
        <w:t>З</w:t>
      </w:r>
    </w:p>
    <w:p w:rsidR="004162E9" w:rsidRDefault="004162E9" w:rsidP="000C66EB">
      <w:pPr>
        <w:jc w:val="center"/>
        <w:rPr>
          <w:b/>
          <w:bCs/>
          <w:sz w:val="28"/>
          <w:szCs w:val="28"/>
          <w:lang w:val="uk-UA"/>
        </w:rPr>
      </w:pPr>
    </w:p>
    <w:p w:rsidR="004162E9" w:rsidRDefault="004162E9" w:rsidP="000C66E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2943"/>
        <w:gridCol w:w="3190"/>
        <w:gridCol w:w="532"/>
        <w:gridCol w:w="2552"/>
      </w:tblGrid>
      <w:tr w:rsidR="004162E9">
        <w:tc>
          <w:tcPr>
            <w:tcW w:w="2943" w:type="dxa"/>
            <w:tcBorders>
              <w:bottom w:val="single" w:sz="4" w:space="0" w:color="auto"/>
            </w:tcBorders>
          </w:tcPr>
          <w:p w:rsidR="004162E9" w:rsidRPr="00F53028" w:rsidRDefault="00F53028" w:rsidP="000A70F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53028">
              <w:rPr>
                <w:bCs/>
                <w:sz w:val="28"/>
                <w:szCs w:val="28"/>
                <w:lang w:val="uk-UA"/>
              </w:rPr>
              <w:t>28.07.2014</w:t>
            </w:r>
          </w:p>
        </w:tc>
        <w:tc>
          <w:tcPr>
            <w:tcW w:w="3190" w:type="dxa"/>
          </w:tcPr>
          <w:p w:rsidR="004162E9" w:rsidRPr="000A70FA" w:rsidRDefault="004162E9" w:rsidP="000A70FA">
            <w:pPr>
              <w:jc w:val="center"/>
              <w:rPr>
                <w:sz w:val="28"/>
                <w:szCs w:val="28"/>
              </w:rPr>
            </w:pPr>
            <w:r w:rsidRPr="000A70FA">
              <w:rPr>
                <w:sz w:val="28"/>
                <w:szCs w:val="28"/>
              </w:rPr>
              <w:t>м. Полтава</w:t>
            </w:r>
          </w:p>
        </w:tc>
        <w:tc>
          <w:tcPr>
            <w:tcW w:w="532" w:type="dxa"/>
          </w:tcPr>
          <w:p w:rsidR="004162E9" w:rsidRPr="00F53028" w:rsidRDefault="004162E9" w:rsidP="000C66EB">
            <w:pPr>
              <w:rPr>
                <w:bCs/>
                <w:sz w:val="28"/>
                <w:szCs w:val="28"/>
                <w:lang w:val="uk-UA"/>
              </w:rPr>
            </w:pPr>
            <w:r w:rsidRPr="00F53028"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62E9" w:rsidRPr="00F53028" w:rsidRDefault="00F53028" w:rsidP="000C66EB">
            <w:pPr>
              <w:rPr>
                <w:bCs/>
                <w:sz w:val="28"/>
                <w:szCs w:val="28"/>
                <w:lang w:val="uk-UA"/>
              </w:rPr>
            </w:pPr>
            <w:r w:rsidRPr="00F53028">
              <w:rPr>
                <w:bCs/>
                <w:sz w:val="28"/>
                <w:szCs w:val="28"/>
                <w:lang w:val="uk-UA"/>
              </w:rPr>
              <w:t>587</w:t>
            </w:r>
          </w:p>
        </w:tc>
      </w:tr>
    </w:tbl>
    <w:p w:rsidR="004162E9" w:rsidRDefault="004162E9" w:rsidP="00E747FD">
      <w:pPr>
        <w:rPr>
          <w:b/>
          <w:bCs/>
          <w:sz w:val="28"/>
          <w:szCs w:val="28"/>
          <w:lang w:val="uk-UA"/>
        </w:rPr>
      </w:pPr>
    </w:p>
    <w:p w:rsidR="004162E9" w:rsidRDefault="004162E9" w:rsidP="007B172E">
      <w:pPr>
        <w:jc w:val="center"/>
        <w:rPr>
          <w:sz w:val="28"/>
          <w:szCs w:val="28"/>
          <w:lang w:val="uk-UA"/>
        </w:rPr>
      </w:pPr>
    </w:p>
    <w:p w:rsidR="004162E9" w:rsidRDefault="004162E9" w:rsidP="007B17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доступу </w:t>
      </w:r>
    </w:p>
    <w:p w:rsidR="004162E9" w:rsidRDefault="004162E9" w:rsidP="007B17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 до публічної інформації </w:t>
      </w:r>
    </w:p>
    <w:p w:rsidR="004162E9" w:rsidRDefault="004162E9" w:rsidP="007B172E">
      <w:pPr>
        <w:rPr>
          <w:sz w:val="28"/>
          <w:szCs w:val="28"/>
          <w:lang w:val="uk-UA"/>
        </w:rPr>
      </w:pPr>
    </w:p>
    <w:p w:rsidR="004162E9" w:rsidRDefault="004162E9" w:rsidP="007B172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доступ до публічної інформації», Указу Президента України від 05.05.2011 №547 «Питання забезпечення органами виконавчої влади доступу до публічної інформації», розпорядження голови обласної державної адміністрації від 25.05.2011 № 218 «Про забезпечення органами виконавчої влади доступу до публічної інформації» та з метою забезпечення доступу громадян до публічної інформації в Департаменті</w:t>
      </w:r>
    </w:p>
    <w:p w:rsidR="004162E9" w:rsidRDefault="004162E9" w:rsidP="007B172E">
      <w:pPr>
        <w:jc w:val="both"/>
        <w:rPr>
          <w:sz w:val="28"/>
          <w:szCs w:val="28"/>
          <w:lang w:val="uk-UA"/>
        </w:rPr>
      </w:pPr>
    </w:p>
    <w:p w:rsidR="004162E9" w:rsidRDefault="004162E9" w:rsidP="007B17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162E9" w:rsidRDefault="004162E9" w:rsidP="007B172E">
      <w:pPr>
        <w:rPr>
          <w:sz w:val="28"/>
          <w:szCs w:val="28"/>
          <w:lang w:val="uk-UA"/>
        </w:rPr>
      </w:pPr>
    </w:p>
    <w:p w:rsidR="004162E9" w:rsidRDefault="004162E9" w:rsidP="007B172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форму запиту на публічну інформацію та інструкцію щодо процедури подання запиту на публічну інформацію та її отримання (додається).</w:t>
      </w:r>
    </w:p>
    <w:p w:rsidR="004162E9" w:rsidRDefault="004162E9" w:rsidP="007B172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Порядок складання, подання та розгляду запитів на публічну інформацію в Департаменті охорони здоров'я облдержадміністрації (додається).</w:t>
      </w:r>
    </w:p>
    <w:p w:rsidR="004162E9" w:rsidRDefault="004162E9" w:rsidP="00BF01F5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Відповідальною за організацію доступу громадян до публічної інформації в Департаменті охорони здоров'я облдержадміністрації визначити </w:t>
      </w:r>
      <w:r>
        <w:rPr>
          <w:bCs/>
          <w:sz w:val="28"/>
          <w:szCs w:val="28"/>
          <w:lang w:val="uk-UA"/>
        </w:rPr>
        <w:t xml:space="preserve">головного спеціаліста відділу медичних кадрів управління лікувально-профілактичної допомоги населенню та медичних кадрів Департаменту </w:t>
      </w:r>
      <w:r>
        <w:rPr>
          <w:sz w:val="28"/>
          <w:szCs w:val="28"/>
          <w:lang w:val="uk-UA"/>
        </w:rPr>
        <w:t>охорони здоров’я Полтавської облдержадміністрації Дугіну Наталію Костянтинівну.</w:t>
      </w:r>
    </w:p>
    <w:p w:rsidR="004162E9" w:rsidRDefault="004162E9" w:rsidP="007B172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Начальнику Полтавського обласного інформаційно-аналітичного центру медичної статистики Клименко Л.М.:</w:t>
      </w:r>
    </w:p>
    <w:p w:rsidR="004162E9" w:rsidRDefault="004162E9" w:rsidP="00675E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Забезпечити своєчасне оприлюднення на веб-сайті Департаменту охорони здоров'я облдержадміністрації проектів організаційно-розпорядчих документів з питань охорони здоров'я, що підлягають обговоренню, форми запиту на інформацію та інформації, що має бути оприлюднена відповідно до статті 15 Закону України «Про доступ до публічної інформації»;</w:t>
      </w:r>
    </w:p>
    <w:p w:rsidR="004162E9" w:rsidRPr="00675EB9" w:rsidRDefault="004162E9" w:rsidP="003C2D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З</w:t>
      </w:r>
      <w:r w:rsidRPr="00675EB9">
        <w:rPr>
          <w:sz w:val="28"/>
          <w:szCs w:val="28"/>
          <w:lang w:val="uk-UA"/>
        </w:rPr>
        <w:t xml:space="preserve">абезпечити облік документів, що знаходяться у розпорядників інформації і містять публічну інформацію, забезпечити обов’язкову </w:t>
      </w:r>
      <w:r w:rsidRPr="00675EB9">
        <w:rPr>
          <w:sz w:val="28"/>
          <w:szCs w:val="28"/>
          <w:lang w:val="uk-UA"/>
        </w:rPr>
        <w:lastRenderedPageBreak/>
        <w:t>реєстр</w:t>
      </w:r>
      <w:r>
        <w:rPr>
          <w:sz w:val="28"/>
          <w:szCs w:val="28"/>
          <w:lang w:val="uk-UA"/>
        </w:rPr>
        <w:t xml:space="preserve">ацію </w:t>
      </w:r>
      <w:r w:rsidRPr="00675EB9">
        <w:rPr>
          <w:sz w:val="28"/>
          <w:szCs w:val="28"/>
          <w:lang w:val="uk-UA"/>
        </w:rPr>
        <w:t>таких документів та надання доступу до них за запитами, оприлюднення заз</w:t>
      </w:r>
      <w:r>
        <w:rPr>
          <w:sz w:val="28"/>
          <w:szCs w:val="28"/>
          <w:lang w:val="uk-UA"/>
        </w:rPr>
        <w:t>наченої інформації на веб-сайті.</w:t>
      </w:r>
    </w:p>
    <w:p w:rsidR="004162E9" w:rsidRPr="00EE6449" w:rsidRDefault="004162E9" w:rsidP="007B172E">
      <w:pPr>
        <w:ind w:firstLine="900"/>
        <w:jc w:val="both"/>
        <w:rPr>
          <w:sz w:val="28"/>
          <w:szCs w:val="28"/>
          <w:lang w:val="uk-UA"/>
        </w:rPr>
      </w:pPr>
      <w:r w:rsidRPr="00EE6449">
        <w:rPr>
          <w:sz w:val="28"/>
          <w:szCs w:val="28"/>
          <w:lang w:val="uk-UA"/>
        </w:rPr>
        <w:t xml:space="preserve">5. </w:t>
      </w:r>
      <w:r w:rsidR="000A6227">
        <w:rPr>
          <w:sz w:val="28"/>
          <w:szCs w:val="28"/>
          <w:lang w:val="uk-UA"/>
        </w:rPr>
        <w:t>Директору комунальної установи «Підприємство із інженерного супроводження закладів охорони здоров’я» Полтавської обласної ради</w:t>
      </w:r>
      <w:r w:rsidR="000A6227" w:rsidRPr="00EE6449">
        <w:rPr>
          <w:sz w:val="28"/>
          <w:szCs w:val="28"/>
          <w:lang w:val="uk-UA"/>
        </w:rPr>
        <w:t xml:space="preserve"> </w:t>
      </w:r>
      <w:r w:rsidR="000A6227">
        <w:rPr>
          <w:sz w:val="28"/>
          <w:szCs w:val="28"/>
          <w:lang w:val="uk-UA"/>
        </w:rPr>
        <w:t>ТопалН.Д. с</w:t>
      </w:r>
      <w:r w:rsidRPr="00EE6449">
        <w:rPr>
          <w:sz w:val="28"/>
          <w:szCs w:val="28"/>
          <w:lang w:val="uk-UA"/>
        </w:rPr>
        <w:t>творити умови для подання письмових запитів громадянами з обмеженими фізичними можливостями</w:t>
      </w:r>
      <w:r w:rsidR="00EE6449" w:rsidRPr="00EE6449">
        <w:rPr>
          <w:sz w:val="28"/>
          <w:szCs w:val="28"/>
          <w:lang w:val="uk-UA"/>
        </w:rPr>
        <w:t xml:space="preserve"> </w:t>
      </w:r>
      <w:r w:rsidRPr="00EE6449">
        <w:rPr>
          <w:sz w:val="28"/>
          <w:szCs w:val="28"/>
          <w:lang w:val="uk-UA"/>
        </w:rPr>
        <w:t>.</w:t>
      </w:r>
    </w:p>
    <w:p w:rsidR="004162E9" w:rsidRDefault="004162E9" w:rsidP="003C2D5B">
      <w:pPr>
        <w:ind w:firstLine="900"/>
        <w:jc w:val="both"/>
        <w:rPr>
          <w:sz w:val="28"/>
          <w:szCs w:val="28"/>
          <w:lang w:val="uk-UA"/>
        </w:rPr>
      </w:pPr>
      <w:r w:rsidRPr="003C2D5B">
        <w:rPr>
          <w:sz w:val="28"/>
          <w:szCs w:val="28"/>
          <w:lang w:val="uk-UA"/>
        </w:rPr>
        <w:t>6. Керівникам структурних підрозділів Департаменту</w:t>
      </w:r>
      <w:r>
        <w:rPr>
          <w:sz w:val="28"/>
          <w:szCs w:val="28"/>
          <w:lang w:val="uk-UA"/>
        </w:rPr>
        <w:t>:</w:t>
      </w:r>
    </w:p>
    <w:p w:rsidR="004162E9" w:rsidRPr="003C2D5B" w:rsidRDefault="004162E9" w:rsidP="003C2D5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З</w:t>
      </w:r>
      <w:r w:rsidRPr="003C2D5B">
        <w:rPr>
          <w:sz w:val="28"/>
          <w:szCs w:val="28"/>
          <w:lang w:val="uk-UA"/>
        </w:rPr>
        <w:t>абезпечувати своєчасне</w:t>
      </w:r>
      <w:r>
        <w:rPr>
          <w:sz w:val="28"/>
          <w:szCs w:val="28"/>
          <w:lang w:val="uk-UA"/>
        </w:rPr>
        <w:t xml:space="preserve"> оприлюднення проектів рішень, що підлягають обговоренню, систематичне і оперативне оприлюднення та оновлення інформації про діяльність підрозділу;</w:t>
      </w:r>
    </w:p>
    <w:p w:rsidR="004162E9" w:rsidRDefault="004162E9" w:rsidP="003C2D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Вживати заходів щодо унеможливлення несанкціонованого доступу до наявної інформації про особу, інших осіб.</w:t>
      </w:r>
    </w:p>
    <w:p w:rsidR="004162E9" w:rsidRDefault="004162E9" w:rsidP="007B172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Організувати інформування населення про права громадян, передбачені Законом України «Про доступ до публічної інформації».</w:t>
      </w:r>
    </w:p>
    <w:p w:rsidR="00C25B56" w:rsidRDefault="00C25B56" w:rsidP="007B172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Визнати таким, що втратив чинність наказ Головного управління охорони здоров’я від 02.06.2011 №497 «Про забезпечення доступу громадян до публічної інформації в закладах охорони здоров’я області».</w:t>
      </w:r>
    </w:p>
    <w:p w:rsidR="004162E9" w:rsidRDefault="00C25B56" w:rsidP="007B172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162E9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4162E9" w:rsidRDefault="004162E9" w:rsidP="007B172E">
      <w:pPr>
        <w:ind w:firstLine="900"/>
        <w:jc w:val="both"/>
        <w:rPr>
          <w:sz w:val="28"/>
          <w:szCs w:val="28"/>
          <w:lang w:val="uk-UA"/>
        </w:rPr>
      </w:pPr>
    </w:p>
    <w:p w:rsidR="004162E9" w:rsidRDefault="004162E9" w:rsidP="007B172E">
      <w:pPr>
        <w:ind w:firstLine="900"/>
        <w:jc w:val="both"/>
        <w:rPr>
          <w:sz w:val="28"/>
          <w:szCs w:val="28"/>
          <w:lang w:val="uk-UA"/>
        </w:rPr>
      </w:pPr>
    </w:p>
    <w:p w:rsidR="004162E9" w:rsidRDefault="004162E9" w:rsidP="007B172E">
      <w:pPr>
        <w:ind w:firstLine="900"/>
        <w:jc w:val="both"/>
        <w:rPr>
          <w:sz w:val="28"/>
          <w:szCs w:val="28"/>
          <w:lang w:val="uk-UA"/>
        </w:rPr>
      </w:pPr>
    </w:p>
    <w:p w:rsidR="004162E9" w:rsidRDefault="004162E9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В.П. Лисак</w:t>
      </w: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7B172E">
      <w:pPr>
        <w:tabs>
          <w:tab w:val="left" w:pos="142"/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Наказ підготува</w:t>
      </w:r>
      <w:r>
        <w:rPr>
          <w:sz w:val="28"/>
          <w:szCs w:val="28"/>
          <w:lang w:val="uk-UA"/>
        </w:rPr>
        <w:t>ла</w:t>
      </w:r>
      <w:r>
        <w:rPr>
          <w:sz w:val="28"/>
          <w:szCs w:val="28"/>
        </w:rPr>
        <w:t>:</w:t>
      </w:r>
    </w:p>
    <w:p w:rsidR="000A6227" w:rsidRDefault="000A6227" w:rsidP="000A62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</w:p>
    <w:p w:rsidR="000A6227" w:rsidRDefault="000A6227" w:rsidP="000A62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медичних кадрів </w:t>
      </w:r>
    </w:p>
    <w:p w:rsidR="000A6227" w:rsidRDefault="000A6227" w:rsidP="000A62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лікувально-профілактичної </w:t>
      </w:r>
    </w:p>
    <w:p w:rsidR="000A6227" w:rsidRDefault="000A6227" w:rsidP="000A62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допомоги населенню та медичних кадрів</w:t>
      </w:r>
    </w:p>
    <w:p w:rsidR="000A6227" w:rsidRDefault="000A6227" w:rsidP="000A6227">
      <w:pPr>
        <w:rPr>
          <w:sz w:val="28"/>
          <w:szCs w:val="28"/>
        </w:rPr>
      </w:pPr>
      <w:r>
        <w:rPr>
          <w:sz w:val="28"/>
          <w:szCs w:val="28"/>
          <w:lang w:val="uk-UA"/>
        </w:rPr>
        <w:t>Департаменту охорони здоров’я облдержадміністації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Н.К.Дугіна</w:t>
      </w:r>
    </w:p>
    <w:p w:rsidR="000A6227" w:rsidRDefault="000A6227" w:rsidP="000A6227">
      <w:pPr>
        <w:rPr>
          <w:sz w:val="28"/>
          <w:szCs w:val="28"/>
        </w:rPr>
      </w:pPr>
    </w:p>
    <w:p w:rsidR="000A6227" w:rsidRDefault="000A6227" w:rsidP="000A6227">
      <w:pPr>
        <w:rPr>
          <w:sz w:val="28"/>
          <w:szCs w:val="28"/>
        </w:rPr>
      </w:pPr>
    </w:p>
    <w:p w:rsidR="000A6227" w:rsidRDefault="000A6227" w:rsidP="000A6227">
      <w:pPr>
        <w:jc w:val="both"/>
        <w:rPr>
          <w:sz w:val="28"/>
          <w:szCs w:val="28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начальник управління</w:t>
      </w:r>
    </w:p>
    <w:p w:rsidR="000A6227" w:rsidRDefault="000A6227" w:rsidP="000A6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лікувально-профілактичної допомоги </w:t>
      </w:r>
    </w:p>
    <w:p w:rsidR="000A6227" w:rsidRDefault="000A6227" w:rsidP="000A6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населенню та медичних кадрів </w:t>
      </w:r>
    </w:p>
    <w:p w:rsidR="000A6227" w:rsidRDefault="000A6227" w:rsidP="000A6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охорони здоров’я </w:t>
      </w:r>
    </w:p>
    <w:p w:rsidR="000A6227" w:rsidRDefault="000A6227" w:rsidP="000A62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                                                                 Ю.В.Курилко</w:t>
      </w:r>
    </w:p>
    <w:p w:rsidR="000A6227" w:rsidRDefault="000A6227" w:rsidP="000A6227">
      <w:pPr>
        <w:jc w:val="both"/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</w:rPr>
      </w:pPr>
    </w:p>
    <w:p w:rsidR="000A6227" w:rsidRDefault="000A6227" w:rsidP="000A6227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0A6227" w:rsidRDefault="000A6227" w:rsidP="000A6227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</w:rPr>
        <w:t>Т.В.Безпалько</w:t>
      </w:r>
    </w:p>
    <w:p w:rsidR="000A6227" w:rsidRDefault="000A6227" w:rsidP="000A6227">
      <w:pPr>
        <w:rPr>
          <w:sz w:val="28"/>
          <w:szCs w:val="28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p w:rsidR="000A6227" w:rsidRDefault="000A6227" w:rsidP="000A6227">
      <w:pPr>
        <w:rPr>
          <w:sz w:val="28"/>
          <w:szCs w:val="28"/>
          <w:lang w:val="uk-UA"/>
        </w:rPr>
      </w:pPr>
    </w:p>
    <w:sectPr w:rsidR="000A6227" w:rsidSect="00213C28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BD" w:rsidRDefault="005741BD" w:rsidP="00213C28">
      <w:r>
        <w:separator/>
      </w:r>
    </w:p>
  </w:endnote>
  <w:endnote w:type="continuationSeparator" w:id="1">
    <w:p w:rsidR="005741BD" w:rsidRDefault="005741BD" w:rsidP="0021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BD" w:rsidRDefault="005741BD" w:rsidP="00213C28">
      <w:r>
        <w:separator/>
      </w:r>
    </w:p>
  </w:footnote>
  <w:footnote w:type="continuationSeparator" w:id="1">
    <w:p w:rsidR="005741BD" w:rsidRDefault="005741BD" w:rsidP="00213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49" w:rsidRDefault="0066119C">
    <w:pPr>
      <w:pStyle w:val="a8"/>
      <w:jc w:val="center"/>
    </w:pPr>
    <w:fldSimple w:instr=" PAGE   \* MERGEFORMAT ">
      <w:r w:rsidR="00F53028">
        <w:rPr>
          <w:noProof/>
        </w:rPr>
        <w:t>3</w:t>
      </w:r>
    </w:fldSimple>
  </w:p>
  <w:p w:rsidR="00EE6449" w:rsidRDefault="00EE644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6EB"/>
    <w:rsid w:val="00074F26"/>
    <w:rsid w:val="000A6227"/>
    <w:rsid w:val="000A70FA"/>
    <w:rsid w:val="000C66EB"/>
    <w:rsid w:val="00213C28"/>
    <w:rsid w:val="003C2D5B"/>
    <w:rsid w:val="004162E9"/>
    <w:rsid w:val="004274E4"/>
    <w:rsid w:val="00481F38"/>
    <w:rsid w:val="004A59EC"/>
    <w:rsid w:val="004B7D9E"/>
    <w:rsid w:val="005741BD"/>
    <w:rsid w:val="00632CA4"/>
    <w:rsid w:val="0066119C"/>
    <w:rsid w:val="00675EB9"/>
    <w:rsid w:val="0069470F"/>
    <w:rsid w:val="0069588C"/>
    <w:rsid w:val="007210AE"/>
    <w:rsid w:val="00725BDD"/>
    <w:rsid w:val="00733F18"/>
    <w:rsid w:val="007873B8"/>
    <w:rsid w:val="007B172E"/>
    <w:rsid w:val="007B1ED0"/>
    <w:rsid w:val="007B2F1D"/>
    <w:rsid w:val="00817374"/>
    <w:rsid w:val="00866E19"/>
    <w:rsid w:val="008C69D9"/>
    <w:rsid w:val="008F56D5"/>
    <w:rsid w:val="009479FA"/>
    <w:rsid w:val="009735BB"/>
    <w:rsid w:val="00983D52"/>
    <w:rsid w:val="009E439E"/>
    <w:rsid w:val="00AB5198"/>
    <w:rsid w:val="00AC1444"/>
    <w:rsid w:val="00B402B2"/>
    <w:rsid w:val="00BF01F5"/>
    <w:rsid w:val="00C03028"/>
    <w:rsid w:val="00C25B56"/>
    <w:rsid w:val="00CC34B1"/>
    <w:rsid w:val="00CC407F"/>
    <w:rsid w:val="00DA5070"/>
    <w:rsid w:val="00E747FD"/>
    <w:rsid w:val="00EA13D0"/>
    <w:rsid w:val="00EE6449"/>
    <w:rsid w:val="00F53028"/>
    <w:rsid w:val="00F9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EB"/>
    <w:rPr>
      <w:rFonts w:ascii="Times New Roman" w:eastAsia="Times New Roman" w:hAnsi="Times New Roman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0C66EB"/>
    <w:pPr>
      <w:keepNext/>
      <w:spacing w:after="60"/>
      <w:ind w:right="-6"/>
      <w:jc w:val="center"/>
      <w:outlineLvl w:val="4"/>
    </w:pPr>
    <w:rPr>
      <w:rFonts w:ascii="UkrainianSchoolBook" w:hAnsi="UkrainianSchoolBook" w:cs="UkrainianSchoolBook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C66EB"/>
    <w:rPr>
      <w:rFonts w:ascii="UkrainianSchoolBook" w:hAnsi="UkrainianSchoolBook" w:cs="UkrainianSchoolBook"/>
      <w:b/>
      <w:bCs/>
      <w:sz w:val="20"/>
      <w:szCs w:val="20"/>
      <w:lang w:val="uk-UA" w:eastAsia="uk-UA"/>
    </w:rPr>
  </w:style>
  <w:style w:type="paragraph" w:styleId="a3">
    <w:name w:val="caption"/>
    <w:basedOn w:val="a"/>
    <w:next w:val="a"/>
    <w:uiPriority w:val="99"/>
    <w:qFormat/>
    <w:rsid w:val="000C66EB"/>
    <w:pPr>
      <w:spacing w:after="60"/>
      <w:jc w:val="center"/>
    </w:pPr>
    <w:rPr>
      <w:rFonts w:ascii="UkrainianSchoolBook" w:hAnsi="UkrainianSchoolBook" w:cs="UkrainianSchoolBook"/>
      <w:sz w:val="32"/>
      <w:szCs w:val="32"/>
      <w:lang w:val="uk-UA"/>
    </w:rPr>
  </w:style>
  <w:style w:type="table" w:styleId="a4">
    <w:name w:val="Table Grid"/>
    <w:basedOn w:val="a1"/>
    <w:uiPriority w:val="99"/>
    <w:rsid w:val="000C66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C66E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C6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66EB"/>
    <w:rPr>
      <w:rFonts w:ascii="Tahoma" w:hAnsi="Tahoma" w:cs="Tahoma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rsid w:val="00213C2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13C28"/>
    <w:rPr>
      <w:rFonts w:ascii="Times New Roman" w:hAnsi="Times New Roman" w:cs="Times New Roman"/>
      <w:lang w:eastAsia="uk-UA"/>
    </w:rPr>
  </w:style>
  <w:style w:type="paragraph" w:styleId="aa">
    <w:name w:val="footer"/>
    <w:basedOn w:val="a"/>
    <w:link w:val="ab"/>
    <w:uiPriority w:val="99"/>
    <w:semiHidden/>
    <w:rsid w:val="00213C28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13C28"/>
    <w:rPr>
      <w:rFonts w:ascii="Times New Roman" w:hAnsi="Times New Roman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92F1-F0E6-47BF-A80C-73DCC7C8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УОЗ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2012-09-18T12:12:00Z</cp:lastPrinted>
  <dcterms:created xsi:type="dcterms:W3CDTF">2012-09-14T12:08:00Z</dcterms:created>
  <dcterms:modified xsi:type="dcterms:W3CDTF">2014-07-29T06:53:00Z</dcterms:modified>
</cp:coreProperties>
</file>