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E9CA" w14:textId="77777777" w:rsidR="00895DF4" w:rsidRDefault="009A5CA7" w:rsidP="0089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A5C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Pr="009A5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нформація про результати проведення перевірки</w:t>
      </w:r>
      <w:r w:rsidR="00895D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, </w:t>
      </w:r>
    </w:p>
    <w:p w14:paraId="6F96AD37" w14:textId="77777777" w:rsidR="00895DF4" w:rsidRPr="00895DF4" w:rsidRDefault="00895DF4" w:rsidP="0089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95D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передбаченої Законом України «Про очищення влади»</w:t>
      </w:r>
    </w:p>
    <w:p w14:paraId="02801816" w14:textId="77777777" w:rsidR="009A5CA7" w:rsidRPr="00895DF4" w:rsidRDefault="009A5CA7" w:rsidP="009A5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728B646" w14:textId="77777777" w:rsidR="009A5CA7" w:rsidRDefault="009A5CA7" w:rsidP="009A5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E54A56" w14:textId="28E72688" w:rsidR="0073649F" w:rsidRPr="0073649F" w:rsidRDefault="00D47402" w:rsidP="009A5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Петриченко Валентини Юріївни</w:t>
      </w:r>
    </w:p>
    <w:p w14:paraId="5A61AAD6" w14:textId="77777777" w:rsidR="009A5CA7" w:rsidRPr="009A5CA7" w:rsidRDefault="009A5CA7" w:rsidP="009A5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E3A9FB" w14:textId="3067DDFE" w:rsidR="00256095" w:rsidRDefault="009A5CA7" w:rsidP="009A5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6B5C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виконання вимог </w:t>
      </w:r>
      <w:r w:rsidRPr="009A5C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 України «Про очищення влади»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A5C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</w:t>
      </w:r>
      <w:r w:rsidR="0077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раїни від 16 жовтня 2014 року </w:t>
      </w:r>
      <w:r w:rsidR="00771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Pr="00256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563, </w:t>
      </w:r>
      <w:r w:rsidR="00736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Департаментом охорони здоров’я </w:t>
      </w:r>
      <w:r w:rsidR="0073649F" w:rsidRPr="00256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Полтавсько</w:t>
      </w:r>
      <w:r w:rsidR="00736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3649F" w:rsidRPr="00256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</w:t>
      </w:r>
      <w:r w:rsidR="00736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73649F" w:rsidRPr="00256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державно</w:t>
      </w:r>
      <w:r w:rsidR="00736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73649F" w:rsidRPr="00256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адміністраці</w:t>
      </w:r>
      <w:r w:rsidR="00736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256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</w:t>
      </w:r>
      <w:r w:rsidR="005A7BF7" w:rsidRPr="005A7BF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474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Петриченко Валентини Юріївни</w:t>
      </w:r>
      <w:r w:rsidR="00CA285B" w:rsidRPr="005A7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6095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56095" w:rsidRPr="00256095">
        <w:rPr>
          <w:rFonts w:ascii="Times New Roman" w:hAnsi="Times New Roman" w:cs="Times New Roman"/>
          <w:sz w:val="28"/>
          <w:szCs w:val="28"/>
          <w:lang w:val="uk-UA"/>
        </w:rPr>
        <w:t>оловн</w:t>
      </w:r>
      <w:r w:rsidR="00256095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256095" w:rsidRPr="00256095">
        <w:rPr>
          <w:rFonts w:ascii="Times New Roman" w:hAnsi="Times New Roman" w:cs="Times New Roman"/>
          <w:sz w:val="28"/>
          <w:szCs w:val="28"/>
          <w:lang w:val="uk-UA"/>
        </w:rPr>
        <w:t xml:space="preserve"> спеціаліст</w:t>
      </w:r>
      <w:r w:rsidR="0025609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56095" w:rsidRPr="00256095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="008F45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7402">
        <w:rPr>
          <w:rFonts w:ascii="Times New Roman" w:hAnsi="Times New Roman" w:cs="Times New Roman"/>
          <w:sz w:val="28"/>
          <w:szCs w:val="28"/>
          <w:lang w:val="uk-UA"/>
        </w:rPr>
        <w:t xml:space="preserve">стратегічного планування та моніторингу закупівель </w:t>
      </w:r>
      <w:r w:rsidR="008F45A9" w:rsidRPr="008F45A9">
        <w:rPr>
          <w:rFonts w:ascii="Times New Roman" w:hAnsi="Times New Roman" w:cs="Times New Roman"/>
          <w:sz w:val="28"/>
          <w:szCs w:val="28"/>
          <w:lang w:val="uk-UA"/>
        </w:rPr>
        <w:t>управління фінансово-економічної роботи, медичної допомоги матерям і дітям та медицини катастроф</w:t>
      </w:r>
      <w:r w:rsidR="00256095" w:rsidRPr="00256095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охорони здоров'я Полтавської обласної державної адміністрації</w:t>
      </w:r>
      <w:r w:rsidR="002560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FD0503" w14:textId="42486D5E" w:rsidR="009A5CA7" w:rsidRPr="0073649F" w:rsidRDefault="009A5CA7" w:rsidP="009A5C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6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9A5C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результатами проведеної перевірки встановлено, що до</w:t>
      </w:r>
      <w:r w:rsidR="005A7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474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Петриченко В.Ю.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A5C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застосовуються заборони, визначені частинами третьою і четвертою статті 1 Закону України «Про очищення влади»</w:t>
      </w:r>
      <w:r w:rsidR="00736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4B5FD44" w14:textId="77777777" w:rsidR="00475E21" w:rsidRPr="009A5CA7" w:rsidRDefault="00475E21" w:rsidP="009A5CA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75E21" w:rsidRPr="009A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43F"/>
    <w:rsid w:val="000441C4"/>
    <w:rsid w:val="00256095"/>
    <w:rsid w:val="0026243F"/>
    <w:rsid w:val="00344CE3"/>
    <w:rsid w:val="00475E21"/>
    <w:rsid w:val="005703A9"/>
    <w:rsid w:val="005A7BF7"/>
    <w:rsid w:val="006B5C6E"/>
    <w:rsid w:val="0073649F"/>
    <w:rsid w:val="0077184F"/>
    <w:rsid w:val="007C7670"/>
    <w:rsid w:val="00895DF4"/>
    <w:rsid w:val="008F45A9"/>
    <w:rsid w:val="009A5CA7"/>
    <w:rsid w:val="00CA285B"/>
    <w:rsid w:val="00D4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B31E"/>
  <w15:docId w15:val="{193941D2-82C1-4AB4-99E1-25F2EBCF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Asus</cp:lastModifiedBy>
  <cp:revision>14</cp:revision>
  <dcterms:created xsi:type="dcterms:W3CDTF">2015-10-06T11:30:00Z</dcterms:created>
  <dcterms:modified xsi:type="dcterms:W3CDTF">2026-02-03T15:18:00Z</dcterms:modified>
</cp:coreProperties>
</file>