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DA219A" w:rsidRPr="00DA219A" w:rsidRDefault="0004082B" w:rsidP="00DA219A">
      <w:pPr>
        <w:jc w:val="center"/>
        <w:rPr>
          <w:rFonts w:ascii="Arial" w:hAnsi="Arial" w:cs="Arial"/>
          <w:b/>
          <w:i/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 xml:space="preserve">кту рішення </w:t>
      </w:r>
      <w:r w:rsidR="00DA219A" w:rsidRPr="00B50797">
        <w:rPr>
          <w:b/>
          <w:bCs/>
          <w:color w:val="000000"/>
          <w:szCs w:val="28"/>
          <w:lang w:val="uk-UA"/>
        </w:rPr>
        <w:t>«</w:t>
      </w:r>
      <w:r w:rsidR="00B50797" w:rsidRPr="00B50797">
        <w:rPr>
          <w:b/>
          <w:lang w:val="uk-UA"/>
        </w:rPr>
        <w:t xml:space="preserve">Про реорганізацію комунального підприємства 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>Кременчуцький обласний протитуберкульозний диспансер Полтавської обласної ради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 xml:space="preserve">, Лубенського обласного протитуберкульозного диспансеру, комунального підприємства 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>Веприцька туберкульозна обласна лікарня Полтавської обласної ради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 xml:space="preserve">, комунального підприємства 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>Гадяцький обласний туберкульозний санаторій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 xml:space="preserve"> Полтавської обласної ради, комунального підприємства 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>Опішнянська туберкульозна обласна лікарня Полтавської обласної ради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 xml:space="preserve"> шляхом приєднання до комунального підприємства </w:t>
      </w:r>
      <w:r w:rsidR="00B50797">
        <w:rPr>
          <w:b/>
          <w:lang w:val="uk-UA"/>
        </w:rPr>
        <w:t>"</w:t>
      </w:r>
      <w:r w:rsidR="00B50797" w:rsidRPr="00B50797">
        <w:rPr>
          <w:b/>
          <w:lang w:val="uk-UA"/>
        </w:rPr>
        <w:t>Полтавський обласний клінічний протитуберкульозний диспансер Полтавської обласної ради</w:t>
      </w:r>
      <w:r w:rsidR="00B50797">
        <w:rPr>
          <w:b/>
          <w:lang w:val="uk-UA"/>
        </w:rPr>
        <w:t>"</w:t>
      </w:r>
      <w:r w:rsidR="00DA219A" w:rsidRPr="00B50797">
        <w:rPr>
          <w:b/>
          <w:lang w:val="uk-UA"/>
        </w:rPr>
        <w:t>»</w:t>
      </w:r>
    </w:p>
    <w:p w:rsidR="00815384" w:rsidRPr="00B50797" w:rsidRDefault="00815384" w:rsidP="009D5F25">
      <w:pPr>
        <w:jc w:val="center"/>
        <w:rPr>
          <w:lang w:val="uk-UA"/>
        </w:rPr>
      </w:pPr>
    </w:p>
    <w:p w:rsidR="006A1683" w:rsidRPr="00543C60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облдержадміністрації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A219A" w:rsidRDefault="006A1683" w:rsidP="00815384">
      <w:pPr>
        <w:shd w:val="clear" w:color="auto" w:fill="FFFFFF"/>
        <w:jc w:val="both"/>
        <w:rPr>
          <w:szCs w:val="28"/>
          <w:lang w:val="uk-UA"/>
        </w:rPr>
      </w:pPr>
    </w:p>
    <w:p w:rsidR="006A1683" w:rsidRDefault="006A1683" w:rsidP="00815384">
      <w:pPr>
        <w:jc w:val="both"/>
        <w:rPr>
          <w:szCs w:val="28"/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1F33B8" w:rsidRPr="001F33B8">
        <w:rPr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</w:t>
      </w:r>
      <w:r w:rsidR="001F33B8">
        <w:rPr>
          <w:szCs w:val="28"/>
          <w:lang w:val="uk-UA"/>
        </w:rPr>
        <w:t>.</w:t>
      </w:r>
    </w:p>
    <w:p w:rsidR="001F33B8" w:rsidRPr="001F33B8" w:rsidRDefault="001F33B8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  <w:r w:rsidRPr="003D2164">
        <w:rPr>
          <w:b/>
          <w:bCs/>
          <w:szCs w:val="28"/>
          <w:lang w:val="uk-UA"/>
        </w:rPr>
        <w:t>.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83318E" w:rsidRDefault="001F33B8" w:rsidP="00815384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Власна ініціатива Департаменту охорони здоров’я Полтавської обласної державної адміністрації. 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  <w:bookmarkStart w:id="2" w:name="n1704"/>
      <w:bookmarkStart w:id="3" w:name="n1705"/>
      <w:bookmarkEnd w:id="2"/>
      <w:bookmarkEnd w:id="3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4" w:name="n1706"/>
      <w:bookmarkEnd w:id="4"/>
    </w:p>
    <w:p w:rsidR="001F33B8" w:rsidRDefault="0083318E" w:rsidP="00AA0050">
      <w:pPr>
        <w:ind w:firstLine="709"/>
        <w:jc w:val="both"/>
        <w:rPr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9D5F25">
        <w:rPr>
          <w:szCs w:val="28"/>
          <w:lang w:val="uk-UA"/>
        </w:rPr>
        <w:t xml:space="preserve">з реорганізації шляхом приєднання </w:t>
      </w:r>
      <w:r w:rsidR="00B50797">
        <w:rPr>
          <w:szCs w:val="28"/>
          <w:lang w:val="uk-UA"/>
        </w:rPr>
        <w:t>п’яти</w:t>
      </w:r>
      <w:r w:rsidR="009D5F25">
        <w:rPr>
          <w:szCs w:val="28"/>
          <w:lang w:val="uk-UA"/>
        </w:rPr>
        <w:t xml:space="preserve"> закладів</w:t>
      </w:r>
      <w:r w:rsidR="001F33B8">
        <w:rPr>
          <w:szCs w:val="28"/>
          <w:lang w:val="uk-UA"/>
        </w:rPr>
        <w:t xml:space="preserve"> охорони здоров’я:</w:t>
      </w:r>
      <w:r w:rsidR="003D2D2B">
        <w:rPr>
          <w:szCs w:val="28"/>
          <w:lang w:val="uk-UA"/>
        </w:rPr>
        <w:t xml:space="preserve"> а саме</w:t>
      </w:r>
      <w:r w:rsidR="003D2D2B" w:rsidRPr="003D2D2B">
        <w:rPr>
          <w:lang w:val="uk-UA"/>
        </w:rPr>
        <w:t xml:space="preserve"> </w:t>
      </w:r>
      <w:r w:rsidR="00B50797" w:rsidRPr="00B50797">
        <w:rPr>
          <w:lang w:val="uk-UA"/>
        </w:rPr>
        <w:t xml:space="preserve">комунального підприємства </w:t>
      </w:r>
      <w:r w:rsidR="00B50797">
        <w:rPr>
          <w:lang w:val="uk-UA"/>
        </w:rPr>
        <w:t>«</w:t>
      </w:r>
      <w:r w:rsidR="00B50797" w:rsidRPr="00B50797">
        <w:rPr>
          <w:lang w:val="uk-UA"/>
        </w:rPr>
        <w:t>Кременчуцький обласний протитуберкульозний диспансер Полтавської обласної ради</w:t>
      </w:r>
      <w:r w:rsidR="00B50797">
        <w:rPr>
          <w:lang w:val="uk-UA"/>
        </w:rPr>
        <w:t>»</w:t>
      </w:r>
      <w:r w:rsidR="00B50797" w:rsidRPr="00B50797">
        <w:rPr>
          <w:lang w:val="uk-UA"/>
        </w:rPr>
        <w:t xml:space="preserve">, Лубенського обласного протитуберкульозного диспансеру, комунального підприємства </w:t>
      </w:r>
      <w:r w:rsidR="00B50797">
        <w:rPr>
          <w:lang w:val="uk-UA"/>
        </w:rPr>
        <w:t>«</w:t>
      </w:r>
      <w:r w:rsidR="00B50797" w:rsidRPr="00B50797">
        <w:rPr>
          <w:lang w:val="uk-UA"/>
        </w:rPr>
        <w:t>Веприцька туберкульозна обласна лікарня Полтавської обласної ради</w:t>
      </w:r>
      <w:r w:rsidR="00B50797">
        <w:rPr>
          <w:lang w:val="uk-UA"/>
        </w:rPr>
        <w:t>»</w:t>
      </w:r>
      <w:r w:rsidR="00B50797" w:rsidRPr="00B50797">
        <w:rPr>
          <w:lang w:val="uk-UA"/>
        </w:rPr>
        <w:t xml:space="preserve">, комунального підприємства </w:t>
      </w:r>
      <w:r w:rsidR="00B50797">
        <w:rPr>
          <w:lang w:val="uk-UA"/>
        </w:rPr>
        <w:t>«</w:t>
      </w:r>
      <w:r w:rsidR="00B50797" w:rsidRPr="00B50797">
        <w:rPr>
          <w:lang w:val="uk-UA"/>
        </w:rPr>
        <w:t>Гадяцький обласний туберкульозний санаторій</w:t>
      </w:r>
      <w:r w:rsidR="00B50797">
        <w:rPr>
          <w:lang w:val="uk-UA"/>
        </w:rPr>
        <w:t>»</w:t>
      </w:r>
      <w:r w:rsidR="00B50797" w:rsidRPr="00B50797">
        <w:rPr>
          <w:lang w:val="uk-UA"/>
        </w:rPr>
        <w:t xml:space="preserve"> Полтавської обласної ради, комунального підприємства </w:t>
      </w:r>
      <w:r w:rsidR="00B50797">
        <w:rPr>
          <w:lang w:val="uk-UA"/>
        </w:rPr>
        <w:t>«</w:t>
      </w:r>
      <w:r w:rsidR="00B50797" w:rsidRPr="00B50797">
        <w:rPr>
          <w:lang w:val="uk-UA"/>
        </w:rPr>
        <w:t>Опішнянська туберкульозна обласна лікарня Полтавської обласної ради</w:t>
      </w:r>
      <w:r w:rsidR="00B50797">
        <w:rPr>
          <w:lang w:val="uk-UA"/>
        </w:rPr>
        <w:t>»</w:t>
      </w:r>
      <w:r w:rsidR="00B50797" w:rsidRPr="00B50797">
        <w:rPr>
          <w:lang w:val="uk-UA"/>
        </w:rPr>
        <w:t xml:space="preserve"> до комунального підприємства </w:t>
      </w:r>
      <w:r w:rsidR="00B50797">
        <w:rPr>
          <w:lang w:val="uk-UA"/>
        </w:rPr>
        <w:t>«</w:t>
      </w:r>
      <w:r w:rsidR="00B50797" w:rsidRPr="00B50797">
        <w:rPr>
          <w:lang w:val="uk-UA"/>
        </w:rPr>
        <w:t>Полтавський обласний клінічний протитуберкульозний диспансер Полтавської обласної ради</w:t>
      </w:r>
      <w:r w:rsidR="00B50797">
        <w:rPr>
          <w:lang w:val="uk-UA"/>
        </w:rPr>
        <w:t>»</w:t>
      </w:r>
      <w:r w:rsidR="00EA2119">
        <w:rPr>
          <w:lang w:val="uk-UA"/>
        </w:rPr>
        <w:t xml:space="preserve"> для оптимізації кадрового та фінансового потенціалу відповідно до сучасних вимог реформування закладів охорони здоров’я третинного рівня.</w:t>
      </w:r>
      <w:bookmarkStart w:id="5" w:name="n1707"/>
      <w:bookmarkStart w:id="6" w:name="n1708"/>
      <w:bookmarkEnd w:id="5"/>
      <w:bookmarkEnd w:id="6"/>
    </w:p>
    <w:p w:rsidR="00AA0050" w:rsidRPr="00AA0050" w:rsidRDefault="00AA0050" w:rsidP="00AA0050">
      <w:pPr>
        <w:ind w:firstLine="709"/>
        <w:jc w:val="both"/>
        <w:rPr>
          <w:szCs w:val="28"/>
          <w:lang w:val="uk-UA"/>
        </w:rPr>
      </w:pPr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1F33B8">
        <w:rPr>
          <w:b/>
          <w:bCs/>
          <w:szCs w:val="28"/>
          <w:lang w:val="uk-UA"/>
        </w:rPr>
        <w:t>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  <w:r w:rsidR="00543C60">
        <w:rPr>
          <w:b/>
          <w:bCs/>
          <w:szCs w:val="28"/>
          <w:lang w:val="uk-UA"/>
        </w:rPr>
        <w:t>.</w:t>
      </w:r>
    </w:p>
    <w:p w:rsidR="00AA0050" w:rsidRDefault="00AA0050" w:rsidP="001F33B8">
      <w:pPr>
        <w:shd w:val="clear" w:color="auto" w:fill="FFFFFF"/>
        <w:ind w:firstLine="709"/>
        <w:jc w:val="both"/>
        <w:rPr>
          <w:bCs/>
          <w:szCs w:val="28"/>
          <w:lang w:val="uk-UA"/>
        </w:rPr>
      </w:pPr>
    </w:p>
    <w:p w:rsidR="003D2D2B" w:rsidRDefault="001F33B8" w:rsidP="001F33B8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Реорганізація </w:t>
      </w:r>
      <w:r w:rsidRPr="00B50797">
        <w:rPr>
          <w:lang w:val="uk-UA"/>
        </w:rPr>
        <w:t xml:space="preserve">комунального підприємства </w:t>
      </w:r>
      <w:r>
        <w:rPr>
          <w:lang w:val="uk-UA"/>
        </w:rPr>
        <w:t>«</w:t>
      </w:r>
      <w:r w:rsidRPr="00B50797">
        <w:rPr>
          <w:lang w:val="uk-UA"/>
        </w:rPr>
        <w:t>Кременчуцький обласний протитуберкульозний диспансер Полтавської обласної ради</w:t>
      </w:r>
      <w:r>
        <w:rPr>
          <w:lang w:val="uk-UA"/>
        </w:rPr>
        <w:t>»</w:t>
      </w:r>
      <w:r w:rsidRPr="00B50797">
        <w:rPr>
          <w:lang w:val="uk-UA"/>
        </w:rPr>
        <w:t xml:space="preserve">, Лубенського </w:t>
      </w:r>
      <w:r w:rsidRPr="00B50797">
        <w:rPr>
          <w:lang w:val="uk-UA"/>
        </w:rPr>
        <w:lastRenderedPageBreak/>
        <w:t xml:space="preserve">обласного протитуберкульозного диспансеру, комунального підприємства </w:t>
      </w:r>
      <w:r>
        <w:rPr>
          <w:lang w:val="uk-UA"/>
        </w:rPr>
        <w:t>«</w:t>
      </w:r>
      <w:r w:rsidRPr="00B50797">
        <w:rPr>
          <w:lang w:val="uk-UA"/>
        </w:rPr>
        <w:t>Веприцька туберкульозна обласна лікарня Полтавської обласної ради</w:t>
      </w:r>
      <w:r>
        <w:rPr>
          <w:lang w:val="uk-UA"/>
        </w:rPr>
        <w:t>»</w:t>
      </w:r>
      <w:r w:rsidRPr="00B50797">
        <w:rPr>
          <w:lang w:val="uk-UA"/>
        </w:rPr>
        <w:t xml:space="preserve">, комунального підприємства </w:t>
      </w:r>
      <w:r>
        <w:rPr>
          <w:lang w:val="uk-UA"/>
        </w:rPr>
        <w:t>«</w:t>
      </w:r>
      <w:r w:rsidRPr="00B50797">
        <w:rPr>
          <w:lang w:val="uk-UA"/>
        </w:rPr>
        <w:t>Гадяцький обласний туберкульозний санаторій</w:t>
      </w:r>
      <w:r>
        <w:rPr>
          <w:lang w:val="uk-UA"/>
        </w:rPr>
        <w:t>»</w:t>
      </w:r>
      <w:r w:rsidRPr="00B50797">
        <w:rPr>
          <w:lang w:val="uk-UA"/>
        </w:rPr>
        <w:t xml:space="preserve"> Полтавської обласної ради, комунального підприємства </w:t>
      </w:r>
      <w:r>
        <w:rPr>
          <w:lang w:val="uk-UA"/>
        </w:rPr>
        <w:t>«</w:t>
      </w:r>
      <w:r w:rsidRPr="00B50797">
        <w:rPr>
          <w:lang w:val="uk-UA"/>
        </w:rPr>
        <w:t>Опішнянська туберкульозна обласна лікарня Полтавської обласної ради</w:t>
      </w:r>
      <w:r>
        <w:rPr>
          <w:lang w:val="uk-UA"/>
        </w:rPr>
        <w:t>».</w:t>
      </w:r>
    </w:p>
    <w:p w:rsidR="001F33B8" w:rsidRPr="00543C60" w:rsidRDefault="001F33B8" w:rsidP="001F33B8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7" w:name="n1711"/>
      <w:bookmarkEnd w:id="7"/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noProof/>
          <w:szCs w:val="28"/>
          <w:lang w:val="uk-UA"/>
        </w:rPr>
      </w:pPr>
      <w:bookmarkStart w:id="8" w:name="n1712"/>
      <w:bookmarkEnd w:id="8"/>
    </w:p>
    <w:p w:rsidR="006A1683" w:rsidRPr="003172E2" w:rsidRDefault="00A91F34" w:rsidP="003D21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Закон</w:t>
      </w:r>
      <w:r w:rsidR="00543C60">
        <w:rPr>
          <w:noProof/>
          <w:szCs w:val="28"/>
          <w:lang w:val="uk-UA"/>
        </w:rPr>
        <w:t>и</w:t>
      </w:r>
      <w:r>
        <w:rPr>
          <w:noProof/>
          <w:szCs w:val="28"/>
          <w:lang w:val="uk-UA"/>
        </w:rPr>
        <w:t xml:space="preserve"> України</w:t>
      </w:r>
      <w:r w:rsidR="00793FA2" w:rsidRPr="00793FA2">
        <w:rPr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«Про місцеве самоврядування в Україні»,</w:t>
      </w:r>
      <w:r w:rsidR="00815384">
        <w:rPr>
          <w:noProof/>
          <w:szCs w:val="28"/>
          <w:lang w:val="uk-UA"/>
        </w:rPr>
        <w:t xml:space="preserve"> </w:t>
      </w:r>
      <w:r w:rsidR="00B50797">
        <w:rPr>
          <w:noProof/>
          <w:szCs w:val="28"/>
          <w:lang w:val="uk-UA"/>
        </w:rPr>
        <w:t xml:space="preserve">                </w:t>
      </w:r>
      <w:r w:rsidR="003172E2" w:rsidRPr="003172E2">
        <w:rPr>
          <w:noProof/>
          <w:szCs w:val="28"/>
          <w:lang w:val="uk-UA"/>
        </w:rPr>
        <w:t>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</w:t>
      </w:r>
      <w:r w:rsidR="00EF5D71">
        <w:rPr>
          <w:noProof/>
          <w:szCs w:val="28"/>
          <w:lang w:val="uk-UA"/>
        </w:rPr>
        <w:t>сті закладів охорони здоров’я»</w:t>
      </w:r>
      <w:r w:rsidR="00D92589">
        <w:rPr>
          <w:noProof/>
          <w:szCs w:val="28"/>
          <w:lang w:val="uk-UA"/>
        </w:rPr>
        <w:t xml:space="preserve">, </w:t>
      </w:r>
      <w:r w:rsidR="00EF5D71">
        <w:rPr>
          <w:szCs w:val="28"/>
          <w:lang w:val="uk-UA"/>
        </w:rPr>
        <w:t>Цивільн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Господарськ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</w:t>
      </w:r>
      <w:r w:rsidR="00543C60">
        <w:rPr>
          <w:szCs w:val="28"/>
          <w:lang w:val="uk-UA"/>
        </w:rPr>
        <w:t>П</w:t>
      </w:r>
      <w:r w:rsidR="00EF5D71">
        <w:rPr>
          <w:szCs w:val="28"/>
          <w:lang w:val="uk-UA"/>
        </w:rPr>
        <w:t>остан</w:t>
      </w:r>
      <w:r w:rsidR="00543C60">
        <w:rPr>
          <w:szCs w:val="28"/>
          <w:lang w:val="uk-UA"/>
        </w:rPr>
        <w:t>ова</w:t>
      </w:r>
      <w:r w:rsidR="00EF5D71">
        <w:rPr>
          <w:szCs w:val="28"/>
          <w:lang w:val="uk-UA"/>
        </w:rPr>
        <w:t xml:space="preserve"> Кабінету Міністрів України </w:t>
      </w:r>
      <w:r w:rsidR="00543C60">
        <w:rPr>
          <w:szCs w:val="28"/>
          <w:lang w:val="uk-UA"/>
        </w:rPr>
        <w:t xml:space="preserve">           </w:t>
      </w:r>
      <w:r w:rsidR="00EF5D71">
        <w:rPr>
          <w:szCs w:val="28"/>
          <w:lang w:val="uk-UA"/>
        </w:rPr>
        <w:t>від 17.02.2010р. №</w:t>
      </w:r>
      <w:r w:rsidR="00543C60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208 «Деякі питання удосконалення системи охорони здоров</w:t>
      </w:r>
      <w:r w:rsidR="00EF5D71" w:rsidRPr="00D3356E">
        <w:rPr>
          <w:szCs w:val="28"/>
          <w:lang w:val="uk-UA"/>
        </w:rPr>
        <w:t>’я</w:t>
      </w:r>
      <w:r w:rsidR="00EF5D71">
        <w:rPr>
          <w:szCs w:val="28"/>
          <w:lang w:val="uk-UA"/>
        </w:rPr>
        <w:t>»</w:t>
      </w:r>
      <w:r w:rsidR="001F33B8">
        <w:rPr>
          <w:noProof/>
          <w:szCs w:val="28"/>
          <w:lang w:val="uk-UA"/>
        </w:rPr>
        <w:t>.</w:t>
      </w:r>
    </w:p>
    <w:p w:rsidR="00D22CC1" w:rsidRPr="00543C60" w:rsidRDefault="00D22C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9" w:name="n1713"/>
      <w:bookmarkEnd w:id="9"/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t>Фінансово-економічне обґрунтування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0" w:name="n1714"/>
      <w:bookmarkEnd w:id="10"/>
    </w:p>
    <w:p w:rsidR="006A1683" w:rsidRDefault="001F33B8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="007D47C6" w:rsidRPr="003172E2">
        <w:rPr>
          <w:noProof/>
          <w:szCs w:val="28"/>
          <w:lang w:val="uk-UA"/>
        </w:rPr>
        <w:t xml:space="preserve">ішення не потребує додаткових </w:t>
      </w:r>
      <w:r>
        <w:rPr>
          <w:noProof/>
          <w:szCs w:val="28"/>
          <w:lang w:val="uk-UA"/>
        </w:rPr>
        <w:t>фінансових вкладень.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1" w:name="n1716"/>
      <w:bookmarkStart w:id="12" w:name="n1726"/>
      <w:bookmarkEnd w:id="11"/>
      <w:bookmarkEnd w:id="12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3" w:name="n1727"/>
      <w:bookmarkStart w:id="14" w:name="n1728"/>
      <w:bookmarkStart w:id="15" w:name="n1729"/>
      <w:bookmarkStart w:id="16" w:name="n1730"/>
      <w:bookmarkStart w:id="17" w:name="n1734"/>
      <w:bookmarkEnd w:id="13"/>
      <w:bookmarkEnd w:id="14"/>
      <w:bookmarkEnd w:id="15"/>
      <w:bookmarkEnd w:id="16"/>
      <w:bookmarkEnd w:id="17"/>
    </w:p>
    <w:p w:rsidR="006A1683" w:rsidRPr="00AA0050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AA0050">
        <w:rPr>
          <w:noProof/>
          <w:szCs w:val="28"/>
          <w:lang w:val="uk-UA"/>
        </w:rPr>
        <w:t xml:space="preserve">не потребує </w:t>
      </w:r>
      <w:r w:rsidR="006A1683" w:rsidRPr="00D218E1">
        <w:rPr>
          <w:noProof/>
          <w:szCs w:val="28"/>
        </w:rPr>
        <w:t>письмово</w:t>
      </w:r>
      <w:r w:rsidR="00AA0050">
        <w:rPr>
          <w:noProof/>
          <w:szCs w:val="28"/>
          <w:lang w:val="uk-UA"/>
        </w:rPr>
        <w:t>го</w:t>
      </w:r>
      <w:r w:rsidR="006A1683" w:rsidRPr="00D218E1">
        <w:rPr>
          <w:noProof/>
          <w:szCs w:val="28"/>
        </w:rPr>
        <w:t xml:space="preserve"> </w:t>
      </w:r>
      <w:r w:rsidR="00AA0050">
        <w:rPr>
          <w:noProof/>
          <w:szCs w:val="28"/>
          <w:lang w:val="uk-UA"/>
        </w:rPr>
        <w:t>погодження заінтересованих органів.</w:t>
      </w:r>
    </w:p>
    <w:p w:rsidR="00B50797" w:rsidRPr="00543C60" w:rsidRDefault="00B50797" w:rsidP="00AA0050">
      <w:pPr>
        <w:shd w:val="clear" w:color="auto" w:fill="FFFFFF"/>
        <w:jc w:val="right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Pr="00543C60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8" w:name="n1735"/>
      <w:bookmarkStart w:id="19" w:name="n1737"/>
      <w:bookmarkStart w:id="20" w:name="n1741"/>
      <w:bookmarkStart w:id="21" w:name="n1743"/>
      <w:bookmarkStart w:id="22" w:name="n1745"/>
      <w:bookmarkEnd w:id="18"/>
      <w:bookmarkEnd w:id="19"/>
      <w:bookmarkEnd w:id="20"/>
      <w:bookmarkEnd w:id="21"/>
      <w:bookmarkEnd w:id="22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3" w:name="n1747"/>
      <w:bookmarkEnd w:id="23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4" w:name="n1746"/>
      <w:bookmarkEnd w:id="24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законодавством соціальних, економічних, правових і конституційних гарантій щодо забезпечення населення міста Полтави та Полтавської області </w:t>
      </w:r>
      <w:r w:rsidR="00B50797">
        <w:rPr>
          <w:noProof/>
          <w:szCs w:val="28"/>
          <w:lang w:val="uk-UA"/>
        </w:rPr>
        <w:t>протитуберкульозною</w:t>
      </w:r>
      <w:r w:rsidR="00155476" w:rsidRPr="00155476">
        <w:rPr>
          <w:noProof/>
          <w:szCs w:val="28"/>
          <w:lang w:val="uk-UA"/>
        </w:rPr>
        <w:t xml:space="preserve"> допомогою</w:t>
      </w:r>
      <w:r w:rsidR="00543C60">
        <w:rPr>
          <w:noProof/>
          <w:szCs w:val="28"/>
          <w:lang w:val="uk-UA"/>
        </w:rPr>
        <w:t>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155476" w:rsidRPr="00CE5A1F">
        <w:rPr>
          <w:noProof/>
          <w:szCs w:val="28"/>
          <w:lang w:val="uk-UA"/>
        </w:rPr>
        <w:t>інтегрувати послуги у систем</w:t>
      </w:r>
      <w:r w:rsidR="009D5F25">
        <w:rPr>
          <w:noProof/>
          <w:szCs w:val="28"/>
          <w:lang w:val="uk-UA"/>
        </w:rPr>
        <w:t>і</w:t>
      </w:r>
      <w:r w:rsidR="00155476" w:rsidRPr="00CE5A1F">
        <w:rPr>
          <w:noProof/>
          <w:szCs w:val="28"/>
          <w:lang w:val="uk-UA"/>
        </w:rPr>
        <w:t xml:space="preserve"> громадського здоров’я;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сталість та безперервність медичних послуг для </w:t>
      </w:r>
      <w:r w:rsidR="007D47C6">
        <w:rPr>
          <w:noProof/>
          <w:szCs w:val="28"/>
          <w:lang w:val="uk-UA"/>
        </w:rPr>
        <w:t>населення</w:t>
      </w:r>
      <w:r w:rsidR="00543C60">
        <w:rPr>
          <w:noProof/>
          <w:szCs w:val="28"/>
          <w:lang w:val="uk-UA"/>
        </w:rPr>
        <w:t>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lastRenderedPageBreak/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позитивний суспільний імідж, зокрема у громадському середовищі, щодо роботи </w:t>
      </w:r>
      <w:r w:rsidR="007D47C6">
        <w:rPr>
          <w:noProof/>
          <w:szCs w:val="28"/>
          <w:lang w:val="uk-UA"/>
        </w:rPr>
        <w:t xml:space="preserve">з діагностикою і лікуванням </w:t>
      </w:r>
      <w:r w:rsidR="00B50797">
        <w:rPr>
          <w:noProof/>
          <w:szCs w:val="28"/>
          <w:lang w:val="uk-UA"/>
        </w:rPr>
        <w:t>туберкульозних</w:t>
      </w:r>
      <w:r w:rsidR="007D47C6">
        <w:rPr>
          <w:noProof/>
          <w:szCs w:val="28"/>
          <w:lang w:val="uk-UA"/>
        </w:rPr>
        <w:t xml:space="preserve"> захворювань</w:t>
      </w:r>
      <w:r w:rsidR="009D5F25">
        <w:rPr>
          <w:noProof/>
          <w:szCs w:val="28"/>
          <w:lang w:val="uk-UA"/>
        </w:rPr>
        <w:t>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покращити статистичні показники Полтавщини у цьому напрямку серед інших регіонів України;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155476" w:rsidRPr="00543C60" w:rsidRDefault="00155476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AA0050">
      <w:headerReference w:type="default" r:id="rId8"/>
      <w:pgSz w:w="11906" w:h="16838"/>
      <w:pgMar w:top="1134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027" w:rsidRDefault="009A7027" w:rsidP="006A1683">
      <w:r>
        <w:separator/>
      </w:r>
    </w:p>
  </w:endnote>
  <w:endnote w:type="continuationSeparator" w:id="0">
    <w:p w:rsidR="009A7027" w:rsidRDefault="009A7027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027" w:rsidRDefault="009A7027" w:rsidP="006A1683">
      <w:r>
        <w:separator/>
      </w:r>
    </w:p>
  </w:footnote>
  <w:footnote w:type="continuationSeparator" w:id="0">
    <w:p w:rsidR="009A7027" w:rsidRDefault="009A7027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43226D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A5E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763C1"/>
    <w:rsid w:val="0009399D"/>
    <w:rsid w:val="000C1ABE"/>
    <w:rsid w:val="000E71F2"/>
    <w:rsid w:val="00155476"/>
    <w:rsid w:val="001A6007"/>
    <w:rsid w:val="001D2BCD"/>
    <w:rsid w:val="001F33B8"/>
    <w:rsid w:val="00207D5D"/>
    <w:rsid w:val="00236016"/>
    <w:rsid w:val="00293650"/>
    <w:rsid w:val="002A337D"/>
    <w:rsid w:val="002A43D6"/>
    <w:rsid w:val="002B4D52"/>
    <w:rsid w:val="002F1EA0"/>
    <w:rsid w:val="00313399"/>
    <w:rsid w:val="003172E2"/>
    <w:rsid w:val="003B2549"/>
    <w:rsid w:val="003C48D3"/>
    <w:rsid w:val="003D2164"/>
    <w:rsid w:val="003D2D2B"/>
    <w:rsid w:val="003D3C86"/>
    <w:rsid w:val="0043226D"/>
    <w:rsid w:val="004A695B"/>
    <w:rsid w:val="005020B2"/>
    <w:rsid w:val="00511BF1"/>
    <w:rsid w:val="00543C60"/>
    <w:rsid w:val="00563A3B"/>
    <w:rsid w:val="00592D36"/>
    <w:rsid w:val="005A03D8"/>
    <w:rsid w:val="005C14A8"/>
    <w:rsid w:val="006450A7"/>
    <w:rsid w:val="006A1683"/>
    <w:rsid w:val="006C6574"/>
    <w:rsid w:val="00783C59"/>
    <w:rsid w:val="00793FA2"/>
    <w:rsid w:val="007C4B95"/>
    <w:rsid w:val="007D47C6"/>
    <w:rsid w:val="00803A78"/>
    <w:rsid w:val="00813888"/>
    <w:rsid w:val="00815384"/>
    <w:rsid w:val="0083318E"/>
    <w:rsid w:val="00851CE1"/>
    <w:rsid w:val="00901F7C"/>
    <w:rsid w:val="00943A55"/>
    <w:rsid w:val="00945591"/>
    <w:rsid w:val="009A1AEF"/>
    <w:rsid w:val="009A7027"/>
    <w:rsid w:val="009B582C"/>
    <w:rsid w:val="009D5F25"/>
    <w:rsid w:val="00A91F34"/>
    <w:rsid w:val="00AA0050"/>
    <w:rsid w:val="00AD5B56"/>
    <w:rsid w:val="00B0687E"/>
    <w:rsid w:val="00B12A5B"/>
    <w:rsid w:val="00B4363B"/>
    <w:rsid w:val="00B50797"/>
    <w:rsid w:val="00B7281F"/>
    <w:rsid w:val="00B94599"/>
    <w:rsid w:val="00BE0503"/>
    <w:rsid w:val="00C028F3"/>
    <w:rsid w:val="00C8728C"/>
    <w:rsid w:val="00CA5E50"/>
    <w:rsid w:val="00CE5A1F"/>
    <w:rsid w:val="00D10531"/>
    <w:rsid w:val="00D22CC1"/>
    <w:rsid w:val="00D63810"/>
    <w:rsid w:val="00D92589"/>
    <w:rsid w:val="00DA219A"/>
    <w:rsid w:val="00E81211"/>
    <w:rsid w:val="00E92263"/>
    <w:rsid w:val="00EA2119"/>
    <w:rsid w:val="00EF57D5"/>
    <w:rsid w:val="00EF5D71"/>
    <w:rsid w:val="00F326F7"/>
    <w:rsid w:val="00F52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0DDD6-1D2D-4BCA-9D84-61B70B74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2772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2019-10-23T08:31:00Z</cp:lastPrinted>
  <dcterms:created xsi:type="dcterms:W3CDTF">2019-11-21T07:41:00Z</dcterms:created>
  <dcterms:modified xsi:type="dcterms:W3CDTF">2019-11-21T07:41:00Z</dcterms:modified>
</cp:coreProperties>
</file>