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9C5" w:rsidRPr="003D7DFB" w:rsidRDefault="00C819C5" w:rsidP="00C819C5">
      <w:pPr>
        <w:widowControl w:val="0"/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3D7DFB">
        <w:rPr>
          <w:sz w:val="28"/>
          <w:szCs w:val="28"/>
          <w:lang w:val="uk-UA"/>
        </w:rPr>
        <w:t>Додаток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до рішення пленарного засідання</w:t>
      </w:r>
    </w:p>
    <w:p w:rsidR="00C819C5" w:rsidRPr="0027403E" w:rsidRDefault="00C819C5" w:rsidP="007E1941">
      <w:pPr>
        <w:widowControl w:val="0"/>
        <w:autoSpaceDE w:val="0"/>
        <w:autoSpaceDN w:val="0"/>
        <w:ind w:left="4820" w:right="283"/>
        <w:jc w:val="right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сесії обласної ради</w:t>
      </w:r>
    </w:p>
    <w:p w:rsidR="00C819C5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both"/>
        <w:rPr>
          <w:sz w:val="28"/>
          <w:szCs w:val="28"/>
          <w:lang w:val="uk-UA"/>
        </w:rPr>
      </w:pPr>
      <w:r w:rsidRPr="0027403E">
        <w:rPr>
          <w:sz w:val="28"/>
          <w:szCs w:val="28"/>
          <w:lang w:val="uk-UA"/>
        </w:rPr>
        <w:t>сьомого скликання</w:t>
      </w:r>
    </w:p>
    <w:p w:rsidR="00C819C5" w:rsidRPr="0027403E" w:rsidRDefault="00C819C5" w:rsidP="00C819C5">
      <w:pPr>
        <w:widowControl w:val="0"/>
        <w:tabs>
          <w:tab w:val="left" w:pos="5812"/>
        </w:tabs>
        <w:autoSpaceDE w:val="0"/>
        <w:autoSpaceDN w:val="0"/>
        <w:ind w:left="4820" w:right="28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201</w:t>
      </w:r>
      <w:r w:rsidR="008A2AD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№</w:t>
      </w:r>
    </w:p>
    <w:p w:rsidR="00C819C5" w:rsidRPr="003D7DFB" w:rsidRDefault="00C819C5" w:rsidP="00C819C5">
      <w:pPr>
        <w:widowControl w:val="0"/>
        <w:tabs>
          <w:tab w:val="left" w:pos="5812"/>
          <w:tab w:val="left" w:pos="7309"/>
        </w:tabs>
        <w:autoSpaceDE w:val="0"/>
        <w:autoSpaceDN w:val="0"/>
        <w:jc w:val="center"/>
        <w:rPr>
          <w:sz w:val="28"/>
          <w:szCs w:val="28"/>
          <w:lang w:val="uk-UA"/>
        </w:rPr>
      </w:pPr>
    </w:p>
    <w:p w:rsidR="00C819C5" w:rsidRPr="003D7DFB" w:rsidRDefault="00C819C5" w:rsidP="00C819C5">
      <w:pPr>
        <w:jc w:val="center"/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СКЛАД</w:t>
      </w:r>
    </w:p>
    <w:p w:rsidR="0041594A" w:rsidRPr="007D6821" w:rsidRDefault="00C819C5" w:rsidP="00C25360">
      <w:pPr>
        <w:widowControl w:val="0"/>
        <w:spacing w:line="280" w:lineRule="exact"/>
        <w:jc w:val="center"/>
        <w:rPr>
          <w:b/>
          <w:bCs/>
          <w:sz w:val="28"/>
          <w:szCs w:val="28"/>
          <w:shd w:val="clear" w:color="auto" w:fill="FFFFFF"/>
          <w:lang w:val="uk-UA"/>
        </w:rPr>
      </w:pPr>
      <w:r w:rsidRPr="003D7DFB">
        <w:rPr>
          <w:b/>
          <w:bCs/>
          <w:sz w:val="28"/>
          <w:szCs w:val="28"/>
          <w:shd w:val="clear" w:color="auto" w:fill="FFFFFF"/>
          <w:lang w:val="uk-UA"/>
        </w:rPr>
        <w:t xml:space="preserve">комісії з реорганізації </w:t>
      </w:r>
      <w:r w:rsidR="003D2980" w:rsidRPr="003D2980">
        <w:rPr>
          <w:b/>
          <w:sz w:val="28"/>
          <w:szCs w:val="28"/>
          <w:lang w:val="uk-UA"/>
        </w:rPr>
        <w:t xml:space="preserve">комунального </w:t>
      </w:r>
      <w:r w:rsidR="007D6821" w:rsidRPr="007D6821">
        <w:rPr>
          <w:b/>
          <w:sz w:val="28"/>
          <w:szCs w:val="28"/>
          <w:lang w:val="uk-UA"/>
        </w:rPr>
        <w:t>підприємства «</w:t>
      </w:r>
      <w:r w:rsidR="002E5481" w:rsidRPr="002E5481">
        <w:rPr>
          <w:b/>
          <w:sz w:val="28"/>
          <w:szCs w:val="28"/>
          <w:lang w:val="uk-UA"/>
        </w:rPr>
        <w:t>Кременчуцький обласний онкологічний диспансер Полтавської обласної ради</w:t>
      </w:r>
      <w:r w:rsidR="003D2980" w:rsidRPr="007D6821">
        <w:rPr>
          <w:b/>
          <w:sz w:val="28"/>
          <w:szCs w:val="28"/>
          <w:lang w:val="uk-UA"/>
        </w:rPr>
        <w:t>»</w:t>
      </w:r>
    </w:p>
    <w:p w:rsidR="00AC59C1" w:rsidRDefault="00AC59C1" w:rsidP="00C819C5">
      <w:pPr>
        <w:rPr>
          <w:b/>
          <w:color w:val="000000"/>
          <w:sz w:val="28"/>
          <w:szCs w:val="28"/>
          <w:lang w:val="uk-UA"/>
        </w:rPr>
      </w:pP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  <w:r w:rsidRPr="003D7DFB">
        <w:rPr>
          <w:b/>
          <w:color w:val="000000"/>
          <w:sz w:val="28"/>
          <w:szCs w:val="28"/>
          <w:lang w:val="uk-UA"/>
        </w:rPr>
        <w:t>Голова комісії:</w:t>
      </w:r>
    </w:p>
    <w:p w:rsidR="00C819C5" w:rsidRPr="003D7DFB" w:rsidRDefault="00C819C5" w:rsidP="00C819C5">
      <w:pPr>
        <w:rPr>
          <w:b/>
          <w:color w:val="000000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4"/>
      </w:tblGrid>
      <w:tr w:rsidR="00C819C5" w:rsidRPr="007E1941" w:rsidTr="00D120CC">
        <w:tc>
          <w:tcPr>
            <w:tcW w:w="4786" w:type="dxa"/>
            <w:hideMark/>
          </w:tcPr>
          <w:p w:rsidR="003D2980" w:rsidRPr="003D2980" w:rsidRDefault="002E5481" w:rsidP="003D298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Вовк Орест Ярославович</w:t>
            </w:r>
          </w:p>
          <w:p w:rsidR="00C819C5" w:rsidRPr="003D7DFB" w:rsidRDefault="00C819C5" w:rsidP="00186477">
            <w:pPr>
              <w:rPr>
                <w:sz w:val="28"/>
                <w:szCs w:val="28"/>
                <w:lang w:val="uk-UA"/>
              </w:rPr>
            </w:pPr>
            <w:r w:rsidRPr="003D7DFB">
              <w:rPr>
                <w:bCs/>
                <w:color w:val="000000"/>
                <w:sz w:val="28"/>
                <w:szCs w:val="28"/>
                <w:lang w:val="uk-UA" w:eastAsia="uk-UA"/>
              </w:rPr>
              <w:t xml:space="preserve">Ідентифікаційний код </w:t>
            </w:r>
          </w:p>
        </w:tc>
        <w:tc>
          <w:tcPr>
            <w:tcW w:w="4784" w:type="dxa"/>
            <w:hideMark/>
          </w:tcPr>
          <w:p w:rsidR="00023943" w:rsidRPr="003D2980" w:rsidRDefault="003D2980" w:rsidP="002E5481">
            <w:pPr>
              <w:ind w:right="-15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3D2980">
              <w:rPr>
                <w:color w:val="000000"/>
                <w:sz w:val="28"/>
                <w:szCs w:val="28"/>
                <w:lang w:val="uk-UA"/>
              </w:rPr>
              <w:t xml:space="preserve">головний лікар </w:t>
            </w:r>
            <w:r w:rsidRPr="003D2980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="007D6821">
              <w:rPr>
                <w:sz w:val="28"/>
                <w:szCs w:val="28"/>
                <w:lang w:val="uk-UA"/>
              </w:rPr>
              <w:t>Полтавський</w:t>
            </w:r>
            <w:r w:rsidR="007D6821" w:rsidRPr="007D6821">
              <w:rPr>
                <w:sz w:val="28"/>
                <w:szCs w:val="28"/>
                <w:lang w:val="uk-UA"/>
              </w:rPr>
              <w:t xml:space="preserve"> обласний </w:t>
            </w:r>
            <w:r w:rsidR="002E5481">
              <w:rPr>
                <w:sz w:val="28"/>
                <w:szCs w:val="28"/>
                <w:lang w:val="uk-UA"/>
              </w:rPr>
              <w:t>клінічний онкологічний</w:t>
            </w:r>
            <w:r w:rsidR="007D6821" w:rsidRPr="007D6821">
              <w:rPr>
                <w:sz w:val="28"/>
                <w:szCs w:val="28"/>
                <w:lang w:val="uk-UA"/>
              </w:rPr>
              <w:t xml:space="preserve"> диспансер Полтавської обласної ради</w:t>
            </w:r>
            <w:r w:rsidRPr="007D6821"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AC59C1" w:rsidRPr="00547454" w:rsidRDefault="00AC59C1" w:rsidP="00C819C5">
      <w:pPr>
        <w:rPr>
          <w:b/>
          <w:sz w:val="28"/>
          <w:szCs w:val="28"/>
          <w:lang w:val="uk-UA"/>
        </w:rPr>
      </w:pPr>
    </w:p>
    <w:p w:rsidR="00C819C5" w:rsidRDefault="00C819C5" w:rsidP="00C819C5">
      <w:pPr>
        <w:rPr>
          <w:b/>
          <w:sz w:val="28"/>
          <w:szCs w:val="28"/>
          <w:lang w:val="uk-UA"/>
        </w:rPr>
      </w:pPr>
      <w:r w:rsidRPr="003D7DFB">
        <w:rPr>
          <w:b/>
          <w:sz w:val="28"/>
          <w:szCs w:val="28"/>
        </w:rPr>
        <w:t xml:space="preserve">Члени </w:t>
      </w:r>
      <w:r w:rsidRPr="0027403E">
        <w:rPr>
          <w:b/>
          <w:sz w:val="28"/>
          <w:szCs w:val="28"/>
          <w:lang w:val="uk-UA"/>
        </w:rPr>
        <w:t>комісії:</w:t>
      </w:r>
    </w:p>
    <w:p w:rsidR="00C819C5" w:rsidRPr="0027403E" w:rsidRDefault="00C819C5" w:rsidP="00C819C5">
      <w:pPr>
        <w:rPr>
          <w:b/>
          <w:sz w:val="28"/>
          <w:szCs w:val="28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C819C5" w:rsidRPr="0027403E" w:rsidTr="00D120CC">
        <w:tc>
          <w:tcPr>
            <w:tcW w:w="4820" w:type="dxa"/>
            <w:hideMark/>
          </w:tcPr>
          <w:p w:rsidR="00C819C5" w:rsidRPr="0027403E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Мороховець Ігор Анатолійович</w:t>
            </w:r>
          </w:p>
          <w:p w:rsidR="00C819C5" w:rsidRPr="0027403E" w:rsidRDefault="00C819C5" w:rsidP="00186477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892831" w:rsidRDefault="00C819C5" w:rsidP="00DE229E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заступник начальника управління майном обласної ради</w:t>
            </w:r>
          </w:p>
          <w:p w:rsidR="009711BF" w:rsidRPr="0027403E" w:rsidRDefault="009711BF" w:rsidP="00DE229E">
            <w:pPr>
              <w:rPr>
                <w:sz w:val="28"/>
                <w:szCs w:val="28"/>
                <w:lang w:val="uk-UA"/>
              </w:rPr>
            </w:pPr>
          </w:p>
        </w:tc>
      </w:tr>
      <w:tr w:rsidR="00A853CA" w:rsidRPr="0041594A" w:rsidTr="00D120CC">
        <w:tc>
          <w:tcPr>
            <w:tcW w:w="4820" w:type="dxa"/>
          </w:tcPr>
          <w:p w:rsidR="00A853CA" w:rsidRPr="00735953" w:rsidRDefault="00A853CA" w:rsidP="00A853CA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Сугак Наталія Вікторівна</w:t>
            </w:r>
          </w:p>
          <w:p w:rsidR="005816E8" w:rsidRPr="00DF67A0" w:rsidRDefault="005816E8" w:rsidP="00186477">
            <w:pPr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Ідентифікаційний</w:t>
            </w:r>
            <w:r>
              <w:rPr>
                <w:sz w:val="28"/>
              </w:rPr>
              <w:t xml:space="preserve"> код </w:t>
            </w:r>
          </w:p>
        </w:tc>
        <w:tc>
          <w:tcPr>
            <w:tcW w:w="4820" w:type="dxa"/>
          </w:tcPr>
          <w:p w:rsidR="00A853CA" w:rsidRDefault="005816E8" w:rsidP="00735953">
            <w:pPr>
              <w:ind w:right="34"/>
              <w:rPr>
                <w:sz w:val="28"/>
                <w:lang w:val="uk-UA"/>
              </w:rPr>
            </w:pPr>
            <w:r w:rsidRPr="00735953">
              <w:rPr>
                <w:sz w:val="28"/>
                <w:lang w:val="uk-UA"/>
              </w:rPr>
              <w:t>головний спеціаліст відділу управління</w:t>
            </w:r>
            <w:r w:rsidRPr="005816E8">
              <w:rPr>
                <w:sz w:val="28"/>
              </w:rPr>
              <w:t xml:space="preserve"> персоналом та </w:t>
            </w:r>
            <w:r w:rsidRPr="00735953">
              <w:rPr>
                <w:sz w:val="28"/>
                <w:lang w:val="uk-UA"/>
              </w:rPr>
              <w:t>медичними кадрами управління лікувально-профілактичної допомоги населенню та медичних кадрів Департаменту охорони здоров’я облдержадміністрації</w:t>
            </w:r>
          </w:p>
          <w:p w:rsidR="009711BF" w:rsidRPr="005816E8" w:rsidRDefault="009711BF" w:rsidP="00735953">
            <w:pPr>
              <w:ind w:right="34"/>
              <w:rPr>
                <w:sz w:val="28"/>
              </w:rPr>
            </w:pPr>
          </w:p>
        </w:tc>
      </w:tr>
      <w:tr w:rsidR="00716D66" w:rsidRPr="003D2980" w:rsidTr="00D120CC">
        <w:tc>
          <w:tcPr>
            <w:tcW w:w="4820" w:type="dxa"/>
          </w:tcPr>
          <w:p w:rsidR="00716D66" w:rsidRDefault="002E5481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Ніколаєва Алла Іванівна</w:t>
            </w:r>
          </w:p>
          <w:p w:rsidR="00A55C5F" w:rsidRDefault="00A55C5F" w:rsidP="00186477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  <w:r w:rsidR="00763C3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820" w:type="dxa"/>
          </w:tcPr>
          <w:p w:rsidR="009711BF" w:rsidRPr="0027403E" w:rsidRDefault="0007268F" w:rsidP="0073595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  <w:r w:rsidR="004302B5">
              <w:rPr>
                <w:sz w:val="28"/>
                <w:szCs w:val="28"/>
                <w:lang w:val="uk-UA"/>
              </w:rPr>
              <w:t xml:space="preserve">аступник головного лікаря з </w:t>
            </w:r>
            <w:r w:rsidR="002E5481">
              <w:rPr>
                <w:sz w:val="28"/>
                <w:szCs w:val="28"/>
                <w:lang w:val="uk-UA"/>
              </w:rPr>
              <w:t>економічних питань</w:t>
            </w:r>
            <w:r w:rsidR="004302B5">
              <w:rPr>
                <w:sz w:val="28"/>
                <w:szCs w:val="28"/>
                <w:lang w:val="uk-UA"/>
              </w:rPr>
              <w:t xml:space="preserve"> </w:t>
            </w:r>
            <w:r w:rsidR="004302B5" w:rsidRPr="003D2980">
              <w:rPr>
                <w:sz w:val="28"/>
                <w:szCs w:val="28"/>
                <w:lang w:val="uk-UA"/>
              </w:rPr>
              <w:t xml:space="preserve">комунального підприємства </w:t>
            </w:r>
            <w:r w:rsidR="002E5481" w:rsidRPr="003D2980">
              <w:rPr>
                <w:sz w:val="28"/>
                <w:szCs w:val="28"/>
                <w:lang w:val="uk-UA"/>
              </w:rPr>
              <w:t>«</w:t>
            </w:r>
            <w:r w:rsidR="002E5481">
              <w:rPr>
                <w:sz w:val="28"/>
                <w:szCs w:val="28"/>
                <w:lang w:val="uk-UA"/>
              </w:rPr>
              <w:t>Полтавський</w:t>
            </w:r>
            <w:r w:rsidR="002E5481" w:rsidRPr="007D6821">
              <w:rPr>
                <w:sz w:val="28"/>
                <w:szCs w:val="28"/>
                <w:lang w:val="uk-UA"/>
              </w:rPr>
              <w:t xml:space="preserve"> обласний </w:t>
            </w:r>
            <w:r w:rsidR="002E5481">
              <w:rPr>
                <w:sz w:val="28"/>
                <w:szCs w:val="28"/>
                <w:lang w:val="uk-UA"/>
              </w:rPr>
              <w:t>клінічний онкологічний</w:t>
            </w:r>
            <w:r w:rsidR="002E5481" w:rsidRPr="007D6821">
              <w:rPr>
                <w:sz w:val="28"/>
                <w:szCs w:val="28"/>
                <w:lang w:val="uk-UA"/>
              </w:rPr>
              <w:t xml:space="preserve"> диспансер Полтавської обласної ради»</w:t>
            </w:r>
          </w:p>
        </w:tc>
      </w:tr>
      <w:tr w:rsidR="0056369A" w:rsidRPr="0027403E" w:rsidTr="00D120CC">
        <w:tc>
          <w:tcPr>
            <w:tcW w:w="4820" w:type="dxa"/>
            <w:hideMark/>
          </w:tcPr>
          <w:p w:rsidR="0056369A" w:rsidRDefault="002E5481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Крайник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Алла Анатоліївна</w:t>
            </w:r>
          </w:p>
          <w:p w:rsidR="00387100" w:rsidRPr="0027403E" w:rsidRDefault="00387100" w:rsidP="00186477">
            <w:pPr>
              <w:rPr>
                <w:sz w:val="28"/>
                <w:szCs w:val="28"/>
                <w:lang w:val="uk-UA"/>
              </w:rPr>
            </w:pPr>
            <w:r w:rsidRPr="0027403E"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  <w:tc>
          <w:tcPr>
            <w:tcW w:w="4820" w:type="dxa"/>
            <w:hideMark/>
          </w:tcPr>
          <w:p w:rsidR="0007268F" w:rsidRPr="0007268F" w:rsidRDefault="007D6821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</w:t>
            </w:r>
            <w:r w:rsidRPr="003D2980">
              <w:rPr>
                <w:sz w:val="28"/>
                <w:szCs w:val="28"/>
                <w:lang w:val="uk-UA"/>
              </w:rPr>
              <w:t xml:space="preserve"> комунального підприємства </w:t>
            </w:r>
            <w:r w:rsidR="002E5481" w:rsidRPr="003D2980">
              <w:rPr>
                <w:sz w:val="28"/>
                <w:szCs w:val="28"/>
                <w:lang w:val="uk-UA"/>
              </w:rPr>
              <w:t>«</w:t>
            </w:r>
            <w:r w:rsidR="002E5481">
              <w:rPr>
                <w:sz w:val="28"/>
                <w:szCs w:val="28"/>
                <w:lang w:val="uk-UA"/>
              </w:rPr>
              <w:t>Полтавський</w:t>
            </w:r>
            <w:r w:rsidR="002E5481" w:rsidRPr="007D6821">
              <w:rPr>
                <w:sz w:val="28"/>
                <w:szCs w:val="28"/>
                <w:lang w:val="uk-UA"/>
              </w:rPr>
              <w:t xml:space="preserve"> обласний </w:t>
            </w:r>
            <w:r w:rsidR="002E5481">
              <w:rPr>
                <w:sz w:val="28"/>
                <w:szCs w:val="28"/>
                <w:lang w:val="uk-UA"/>
              </w:rPr>
              <w:t>клінічний онкологічний</w:t>
            </w:r>
            <w:r w:rsidR="002E5481" w:rsidRPr="007D6821">
              <w:rPr>
                <w:sz w:val="28"/>
                <w:szCs w:val="28"/>
                <w:lang w:val="uk-UA"/>
              </w:rPr>
              <w:t xml:space="preserve"> диспансер Полтавської обласної ради»</w:t>
            </w: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Pr="0007268F" w:rsidRDefault="002E5481" w:rsidP="00DE229E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Письмак Олександр Васильович</w:t>
            </w:r>
          </w:p>
          <w:p w:rsidR="00964DD9" w:rsidRPr="0007268F" w:rsidRDefault="00964DD9" w:rsidP="00186477">
            <w:pPr>
              <w:rPr>
                <w:sz w:val="28"/>
                <w:szCs w:val="28"/>
                <w:lang w:val="uk-UA"/>
              </w:rPr>
            </w:pPr>
            <w:r w:rsidRPr="0007268F"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Default="002E5481" w:rsidP="00297DDE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юрисконсульт </w:t>
            </w:r>
            <w:r w:rsidR="007D6821">
              <w:rPr>
                <w:sz w:val="28"/>
                <w:szCs w:val="28"/>
                <w:lang w:val="uk-UA"/>
              </w:rPr>
              <w:t>комунального підприємства «</w:t>
            </w:r>
            <w:r>
              <w:rPr>
                <w:sz w:val="28"/>
                <w:szCs w:val="28"/>
                <w:lang w:val="uk-UA"/>
              </w:rPr>
              <w:t>Полтавський</w:t>
            </w:r>
            <w:r w:rsidRPr="007D6821">
              <w:rPr>
                <w:sz w:val="28"/>
                <w:szCs w:val="28"/>
                <w:lang w:val="uk-UA"/>
              </w:rPr>
              <w:t xml:space="preserve"> обласний </w:t>
            </w:r>
            <w:r>
              <w:rPr>
                <w:sz w:val="28"/>
                <w:szCs w:val="28"/>
                <w:lang w:val="uk-UA"/>
              </w:rPr>
              <w:t>клінічний онкологічний</w:t>
            </w:r>
            <w:r w:rsidRPr="007D6821">
              <w:rPr>
                <w:sz w:val="28"/>
                <w:szCs w:val="28"/>
                <w:lang w:val="uk-UA"/>
              </w:rPr>
              <w:t xml:space="preserve"> дис</w:t>
            </w:r>
            <w:r>
              <w:rPr>
                <w:sz w:val="28"/>
                <w:szCs w:val="28"/>
                <w:lang w:val="uk-UA"/>
              </w:rPr>
              <w:t>пансер Полтавської обласної ради</w:t>
            </w:r>
            <w:r w:rsidR="007D6821" w:rsidRPr="007D6821">
              <w:rPr>
                <w:sz w:val="28"/>
                <w:szCs w:val="28"/>
                <w:lang w:val="uk-UA"/>
              </w:rPr>
              <w:t>»</w:t>
            </w:r>
          </w:p>
          <w:p w:rsidR="002E5481" w:rsidRDefault="002E5481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  <w:p w:rsidR="002E5481" w:rsidRPr="00182D49" w:rsidRDefault="002E5481" w:rsidP="00297DDE">
            <w:pPr>
              <w:ind w:right="-143"/>
              <w:rPr>
                <w:sz w:val="28"/>
                <w:szCs w:val="28"/>
                <w:lang w:val="uk-UA"/>
              </w:rPr>
            </w:pPr>
          </w:p>
        </w:tc>
      </w:tr>
      <w:tr w:rsidR="00964DD9" w:rsidRPr="0027403E" w:rsidTr="00D120CC">
        <w:tc>
          <w:tcPr>
            <w:tcW w:w="4820" w:type="dxa"/>
            <w:hideMark/>
          </w:tcPr>
          <w:p w:rsidR="00964DD9" w:rsidRDefault="002E5481" w:rsidP="00DE229E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Севідов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Васильович</w:t>
            </w:r>
          </w:p>
          <w:p w:rsidR="00964DD9" w:rsidRPr="00964DD9" w:rsidRDefault="00964DD9" w:rsidP="0018647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964DD9" w:rsidRPr="001424BD" w:rsidRDefault="002E5481" w:rsidP="002E5481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лікар</w:t>
            </w:r>
            <w:r w:rsidR="005E1BC7">
              <w:rPr>
                <w:sz w:val="28"/>
                <w:szCs w:val="28"/>
                <w:lang w:val="uk-UA"/>
              </w:rPr>
              <w:t xml:space="preserve"> комунального підприємства «</w:t>
            </w:r>
            <w:r w:rsidR="005E1BC7" w:rsidRPr="007D6821">
              <w:rPr>
                <w:sz w:val="28"/>
                <w:szCs w:val="28"/>
                <w:lang w:val="uk-UA"/>
              </w:rPr>
              <w:t xml:space="preserve">Кременчуцький обласний </w:t>
            </w:r>
            <w:r>
              <w:rPr>
                <w:sz w:val="28"/>
                <w:szCs w:val="28"/>
                <w:lang w:val="uk-UA"/>
              </w:rPr>
              <w:t>онкологічний</w:t>
            </w:r>
            <w:r w:rsidR="005E1BC7" w:rsidRPr="007D6821">
              <w:rPr>
                <w:sz w:val="28"/>
                <w:szCs w:val="28"/>
                <w:lang w:val="uk-UA"/>
              </w:rPr>
              <w:t xml:space="preserve"> диспансер Полтавської обласної ради»</w:t>
            </w:r>
          </w:p>
        </w:tc>
      </w:tr>
      <w:tr w:rsidR="002E5481" w:rsidRPr="007C4054" w:rsidTr="00D120CC">
        <w:tc>
          <w:tcPr>
            <w:tcW w:w="4820" w:type="dxa"/>
            <w:hideMark/>
          </w:tcPr>
          <w:p w:rsidR="00C526A3" w:rsidRDefault="00C526A3" w:rsidP="00C526A3">
            <w:pPr>
              <w:rPr>
                <w:rStyle w:val="apple-converted-space"/>
                <w:color w:val="000000"/>
              </w:rPr>
            </w:pPr>
            <w:r>
              <w:rPr>
                <w:sz w:val="28"/>
                <w:szCs w:val="28"/>
                <w:lang w:val="uk-UA"/>
              </w:rPr>
              <w:t>Пащенко Олена Олександрівна</w:t>
            </w:r>
          </w:p>
          <w:p w:rsidR="002E5481" w:rsidRPr="002E5481" w:rsidRDefault="00C526A3" w:rsidP="00186477">
            <w:pPr>
              <w:rPr>
                <w:rFonts w:asciiTheme="minorHAnsi" w:hAnsiTheme="minorHAnsi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2E5481" w:rsidRDefault="0098441A" w:rsidP="002E5481">
            <w:pPr>
              <w:ind w:right="-143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заступник головного лікаря з економічних питань</w:t>
            </w:r>
            <w:r w:rsidR="002E5481">
              <w:rPr>
                <w:sz w:val="28"/>
                <w:szCs w:val="28"/>
                <w:lang w:val="uk-UA"/>
              </w:rPr>
              <w:t xml:space="preserve"> </w:t>
            </w:r>
            <w:r w:rsidR="00C526A3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="00C526A3" w:rsidRPr="007D6821">
              <w:rPr>
                <w:sz w:val="28"/>
                <w:szCs w:val="28"/>
                <w:lang w:val="uk-UA"/>
              </w:rPr>
              <w:t xml:space="preserve">Кременчуцький обласний </w:t>
            </w:r>
            <w:r w:rsidR="00C526A3">
              <w:rPr>
                <w:sz w:val="28"/>
                <w:szCs w:val="28"/>
                <w:lang w:val="uk-UA"/>
              </w:rPr>
              <w:t>онкологічний</w:t>
            </w:r>
            <w:r w:rsidR="00C526A3" w:rsidRPr="007D6821">
              <w:rPr>
                <w:sz w:val="28"/>
                <w:szCs w:val="28"/>
                <w:lang w:val="uk-UA"/>
              </w:rPr>
              <w:t xml:space="preserve"> диспансер Полтавської обласної ради»</w:t>
            </w:r>
          </w:p>
        </w:tc>
      </w:tr>
      <w:tr w:rsidR="007C4054" w:rsidRPr="007C4054" w:rsidTr="00D120CC">
        <w:tc>
          <w:tcPr>
            <w:tcW w:w="4820" w:type="dxa"/>
            <w:hideMark/>
          </w:tcPr>
          <w:p w:rsidR="007C4054" w:rsidRDefault="007C4054" w:rsidP="00C526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Сергієнко Оксана Олексіївна</w:t>
            </w:r>
          </w:p>
          <w:p w:rsidR="007C4054" w:rsidRDefault="007C4054" w:rsidP="0018647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Ідентифікаційний код </w:t>
            </w:r>
          </w:p>
        </w:tc>
        <w:tc>
          <w:tcPr>
            <w:tcW w:w="4820" w:type="dxa"/>
            <w:hideMark/>
          </w:tcPr>
          <w:p w:rsidR="007C4054" w:rsidRDefault="0098441A" w:rsidP="002E5481">
            <w:pPr>
              <w:ind w:right="-143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7C4054">
              <w:rPr>
                <w:sz w:val="28"/>
                <w:szCs w:val="28"/>
                <w:lang w:val="uk-UA"/>
              </w:rPr>
              <w:t>комунального підприємства «</w:t>
            </w:r>
            <w:r w:rsidR="007C4054" w:rsidRPr="007D6821">
              <w:rPr>
                <w:sz w:val="28"/>
                <w:szCs w:val="28"/>
                <w:lang w:val="uk-UA"/>
              </w:rPr>
              <w:t xml:space="preserve">Кременчуцький обласний </w:t>
            </w:r>
            <w:r w:rsidR="007C4054">
              <w:rPr>
                <w:sz w:val="28"/>
                <w:szCs w:val="28"/>
                <w:lang w:val="uk-UA"/>
              </w:rPr>
              <w:t>онкологічний</w:t>
            </w:r>
            <w:r w:rsidR="007C4054" w:rsidRPr="007D6821">
              <w:rPr>
                <w:sz w:val="28"/>
                <w:szCs w:val="28"/>
                <w:lang w:val="uk-UA"/>
              </w:rPr>
              <w:t xml:space="preserve"> диспансер Полтавської обласної ради»</w:t>
            </w:r>
          </w:p>
        </w:tc>
      </w:tr>
    </w:tbl>
    <w:p w:rsidR="00465285" w:rsidRPr="001424BD" w:rsidRDefault="0046528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223C05" w:rsidRDefault="00223C05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035C29" w:rsidRPr="00035C29" w:rsidRDefault="00035C29" w:rsidP="00803126">
      <w:pPr>
        <w:tabs>
          <w:tab w:val="left" w:pos="7088"/>
        </w:tabs>
        <w:ind w:right="282"/>
        <w:jc w:val="both"/>
        <w:rPr>
          <w:b/>
          <w:sz w:val="28"/>
          <w:szCs w:val="28"/>
          <w:lang w:val="uk-UA"/>
        </w:rPr>
      </w:pP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Директор </w:t>
      </w:r>
      <w:r w:rsidRPr="00726E50">
        <w:rPr>
          <w:b/>
          <w:sz w:val="28"/>
          <w:szCs w:val="28"/>
          <w:lang w:val="uk-UA"/>
        </w:rPr>
        <w:t>Департаменту</w:t>
      </w:r>
      <w:r>
        <w:rPr>
          <w:b/>
          <w:sz w:val="28"/>
          <w:szCs w:val="28"/>
          <w:lang w:val="uk-UA"/>
        </w:rPr>
        <w:t xml:space="preserve">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</w:t>
      </w:r>
      <w:r w:rsidRPr="00726E50">
        <w:rPr>
          <w:b/>
          <w:sz w:val="28"/>
          <w:szCs w:val="28"/>
          <w:lang w:val="uk-UA"/>
        </w:rPr>
        <w:t>хорони</w:t>
      </w:r>
      <w:r>
        <w:rPr>
          <w:b/>
          <w:sz w:val="28"/>
          <w:szCs w:val="28"/>
          <w:lang w:val="uk-UA"/>
        </w:rPr>
        <w:t xml:space="preserve"> </w:t>
      </w:r>
      <w:r w:rsidRPr="00726E50">
        <w:rPr>
          <w:b/>
          <w:sz w:val="28"/>
          <w:szCs w:val="28"/>
          <w:lang w:val="uk-UA"/>
        </w:rPr>
        <w:t xml:space="preserve">здоров’я </w:t>
      </w:r>
    </w:p>
    <w:p w:rsidR="00C819C5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 xml:space="preserve">Полтавської обласної </w:t>
      </w:r>
    </w:p>
    <w:p w:rsidR="00C819C5" w:rsidRPr="00726E50" w:rsidRDefault="00C819C5" w:rsidP="00C819C5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726E50">
        <w:rPr>
          <w:b/>
          <w:sz w:val="28"/>
          <w:szCs w:val="28"/>
          <w:lang w:val="uk-UA"/>
        </w:rPr>
        <w:t>державної адміністрації</w:t>
      </w:r>
      <w:r w:rsidRPr="00726E5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В.П. Лисак</w:t>
      </w:r>
    </w:p>
    <w:sectPr w:rsidR="00C819C5" w:rsidRPr="00726E50" w:rsidSect="00A74DC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60A5C"/>
    <w:rsid w:val="00023943"/>
    <w:rsid w:val="000332ED"/>
    <w:rsid w:val="00035C29"/>
    <w:rsid w:val="0007268F"/>
    <w:rsid w:val="0008655C"/>
    <w:rsid w:val="000A0E5B"/>
    <w:rsid w:val="000A1F18"/>
    <w:rsid w:val="000A6A3B"/>
    <w:rsid w:val="000C4973"/>
    <w:rsid w:val="000D7FC1"/>
    <w:rsid w:val="000E3245"/>
    <w:rsid w:val="001424BD"/>
    <w:rsid w:val="0016406F"/>
    <w:rsid w:val="00182D49"/>
    <w:rsid w:val="00186477"/>
    <w:rsid w:val="00210F86"/>
    <w:rsid w:val="00223C05"/>
    <w:rsid w:val="00297DDE"/>
    <w:rsid w:val="002B4221"/>
    <w:rsid w:val="002E5481"/>
    <w:rsid w:val="002F4D2A"/>
    <w:rsid w:val="0031052F"/>
    <w:rsid w:val="003343BC"/>
    <w:rsid w:val="0035012E"/>
    <w:rsid w:val="00387100"/>
    <w:rsid w:val="003B7A7D"/>
    <w:rsid w:val="003D1D44"/>
    <w:rsid w:val="003D2980"/>
    <w:rsid w:val="0041594A"/>
    <w:rsid w:val="004302B5"/>
    <w:rsid w:val="00461B15"/>
    <w:rsid w:val="00465285"/>
    <w:rsid w:val="004833EF"/>
    <w:rsid w:val="00493840"/>
    <w:rsid w:val="004C1711"/>
    <w:rsid w:val="004D476A"/>
    <w:rsid w:val="004F7B30"/>
    <w:rsid w:val="00547454"/>
    <w:rsid w:val="00551111"/>
    <w:rsid w:val="0056369A"/>
    <w:rsid w:val="005816E8"/>
    <w:rsid w:val="00590929"/>
    <w:rsid w:val="00596DEC"/>
    <w:rsid w:val="005A2450"/>
    <w:rsid w:val="005E1BC7"/>
    <w:rsid w:val="00634EC4"/>
    <w:rsid w:val="00692D56"/>
    <w:rsid w:val="006A0B90"/>
    <w:rsid w:val="006A345A"/>
    <w:rsid w:val="006C4F26"/>
    <w:rsid w:val="006F6CB1"/>
    <w:rsid w:val="00703340"/>
    <w:rsid w:val="00716D66"/>
    <w:rsid w:val="00735953"/>
    <w:rsid w:val="00747EC4"/>
    <w:rsid w:val="00763C3A"/>
    <w:rsid w:val="007C4054"/>
    <w:rsid w:val="007D6821"/>
    <w:rsid w:val="007E1941"/>
    <w:rsid w:val="00803126"/>
    <w:rsid w:val="008062C5"/>
    <w:rsid w:val="008157F3"/>
    <w:rsid w:val="00861B31"/>
    <w:rsid w:val="00873615"/>
    <w:rsid w:val="00892831"/>
    <w:rsid w:val="008A2AD1"/>
    <w:rsid w:val="008A71BF"/>
    <w:rsid w:val="008B0BBB"/>
    <w:rsid w:val="0090500A"/>
    <w:rsid w:val="00960E27"/>
    <w:rsid w:val="00964DD9"/>
    <w:rsid w:val="009711BF"/>
    <w:rsid w:val="0098441A"/>
    <w:rsid w:val="00984996"/>
    <w:rsid w:val="00A55C5F"/>
    <w:rsid w:val="00A74DC4"/>
    <w:rsid w:val="00A853CA"/>
    <w:rsid w:val="00AC59C1"/>
    <w:rsid w:val="00AC7C32"/>
    <w:rsid w:val="00AE6C61"/>
    <w:rsid w:val="00AF6A07"/>
    <w:rsid w:val="00B150FF"/>
    <w:rsid w:val="00B2619D"/>
    <w:rsid w:val="00BA6B27"/>
    <w:rsid w:val="00BB043E"/>
    <w:rsid w:val="00BF3CD1"/>
    <w:rsid w:val="00C25360"/>
    <w:rsid w:val="00C526A3"/>
    <w:rsid w:val="00C819C5"/>
    <w:rsid w:val="00C87D9F"/>
    <w:rsid w:val="00D120CC"/>
    <w:rsid w:val="00D7198E"/>
    <w:rsid w:val="00DA3F89"/>
    <w:rsid w:val="00DF67A0"/>
    <w:rsid w:val="00E504C4"/>
    <w:rsid w:val="00E60A5C"/>
    <w:rsid w:val="00ED45A7"/>
    <w:rsid w:val="00F81B97"/>
    <w:rsid w:val="00FB7D58"/>
    <w:rsid w:val="00FE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9C5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rsid w:val="002E54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буххгал</dc:creator>
  <cp:lastModifiedBy>User</cp:lastModifiedBy>
  <cp:revision>2</cp:revision>
  <cp:lastPrinted>2019-11-04T12:43:00Z</cp:lastPrinted>
  <dcterms:created xsi:type="dcterms:W3CDTF">2019-11-21T07:38:00Z</dcterms:created>
  <dcterms:modified xsi:type="dcterms:W3CDTF">2019-11-21T07:38:00Z</dcterms:modified>
</cp:coreProperties>
</file>